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8DDE" w14:textId="77777777" w:rsidR="00382DBD" w:rsidRPr="001404F4" w:rsidRDefault="00382DBD" w:rsidP="00382DBD">
      <w:pPr>
        <w:spacing w:after="0" w:line="240" w:lineRule="auto"/>
        <w:jc w:val="center"/>
        <w:rPr>
          <w:rFonts w:asciiTheme="minorHAnsi" w:eastAsia="Times New Roman" w:hAnsiTheme="minorHAnsi" w:cs="Times New Roman"/>
          <w:b/>
          <w:bCs/>
          <w:kern w:val="0"/>
          <w:lang w:val="en-CA"/>
          <w14:ligatures w14:val="none"/>
        </w:rPr>
      </w:pPr>
      <w:r w:rsidRPr="001404F4">
        <w:rPr>
          <w:rFonts w:asciiTheme="minorHAnsi" w:eastAsia="Times New Roman" w:hAnsiTheme="minorHAnsi" w:cs="Times New Roman"/>
          <w:b/>
          <w:bCs/>
          <w:kern w:val="0"/>
          <w:lang w:val="en-CA"/>
          <w14:ligatures w14:val="none"/>
        </w:rPr>
        <w:t>SUPERIOR COURT OF JUSTICE</w:t>
      </w:r>
    </w:p>
    <w:p w14:paraId="3AB52D91" w14:textId="77777777" w:rsidR="00382DBD" w:rsidRPr="001404F4" w:rsidRDefault="00382DBD" w:rsidP="00382DBD">
      <w:pPr>
        <w:spacing w:after="0" w:line="240" w:lineRule="auto"/>
        <w:jc w:val="center"/>
        <w:rPr>
          <w:rFonts w:asciiTheme="minorHAnsi" w:eastAsia="Times New Roman" w:hAnsiTheme="minorHAnsi" w:cs="Times New Roman"/>
          <w:b/>
          <w:bCs/>
          <w:kern w:val="0"/>
          <w:lang w:val="en-CA"/>
          <w14:ligatures w14:val="none"/>
        </w:rPr>
      </w:pPr>
      <w:r w:rsidRPr="001404F4">
        <w:rPr>
          <w:rFonts w:asciiTheme="minorHAnsi" w:eastAsia="Times New Roman" w:hAnsiTheme="minorHAnsi" w:cs="Times New Roman"/>
          <w:b/>
          <w:bCs/>
          <w:kern w:val="0"/>
          <w:lang w:val="en-CA"/>
          <w14:ligatures w14:val="none"/>
        </w:rPr>
        <w:t>FAMILY LAW LIAISON COMMITTEE (“FLLC”)</w:t>
      </w:r>
    </w:p>
    <w:p w14:paraId="53A1E071" w14:textId="1C5F1E3F" w:rsidR="00382DBD" w:rsidRPr="001404F4" w:rsidRDefault="00382DBD" w:rsidP="00382DBD">
      <w:pPr>
        <w:spacing w:after="0" w:line="240" w:lineRule="auto"/>
        <w:jc w:val="center"/>
        <w:rPr>
          <w:rFonts w:asciiTheme="minorHAnsi" w:eastAsia="Times New Roman" w:hAnsiTheme="minorHAnsi" w:cs="Times New Roman"/>
          <w:b/>
          <w:bCs/>
          <w:kern w:val="0"/>
          <w:lang w:val="en-CA"/>
          <w14:ligatures w14:val="none"/>
        </w:rPr>
      </w:pPr>
      <w:r w:rsidRPr="001404F4">
        <w:rPr>
          <w:rFonts w:asciiTheme="minorHAnsi" w:eastAsia="Times New Roman" w:hAnsiTheme="minorHAnsi" w:cs="Times New Roman"/>
          <w:b/>
          <w:bCs/>
          <w:kern w:val="0"/>
          <w:lang w:val="en-CA"/>
          <w14:ligatures w14:val="none"/>
        </w:rPr>
        <w:t xml:space="preserve">Meeting held </w:t>
      </w:r>
      <w:r w:rsidR="000370B1" w:rsidRPr="001404F4">
        <w:rPr>
          <w:rFonts w:asciiTheme="minorHAnsi" w:eastAsia="Times New Roman" w:hAnsiTheme="minorHAnsi" w:cs="Times New Roman"/>
          <w:b/>
          <w:bCs/>
          <w:kern w:val="0"/>
          <w:lang w:val="en-CA"/>
          <w14:ligatures w14:val="none"/>
        </w:rPr>
        <w:t xml:space="preserve">June </w:t>
      </w:r>
      <w:r w:rsidR="00C16F20" w:rsidRPr="001404F4">
        <w:rPr>
          <w:rFonts w:asciiTheme="minorHAnsi" w:eastAsia="Times New Roman" w:hAnsiTheme="minorHAnsi" w:cs="Times New Roman"/>
          <w:b/>
          <w:bCs/>
          <w:kern w:val="0"/>
          <w:lang w:val="en-CA"/>
          <w14:ligatures w14:val="none"/>
        </w:rPr>
        <w:t>0</w:t>
      </w:r>
      <w:r w:rsidR="000370B1" w:rsidRPr="001404F4">
        <w:rPr>
          <w:rFonts w:asciiTheme="minorHAnsi" w:eastAsia="Times New Roman" w:hAnsiTheme="minorHAnsi" w:cs="Times New Roman"/>
          <w:b/>
          <w:bCs/>
          <w:kern w:val="0"/>
          <w:lang w:val="en-CA"/>
          <w14:ligatures w14:val="none"/>
        </w:rPr>
        <w:t>5</w:t>
      </w:r>
      <w:r w:rsidRPr="001404F4">
        <w:rPr>
          <w:rFonts w:asciiTheme="minorHAnsi" w:eastAsia="Times New Roman" w:hAnsiTheme="minorHAnsi" w:cs="Times New Roman"/>
          <w:b/>
          <w:bCs/>
          <w:kern w:val="0"/>
          <w:lang w:val="en-CA"/>
          <w14:ligatures w14:val="none"/>
        </w:rPr>
        <w:t xml:space="preserve">, </w:t>
      </w:r>
      <w:r w:rsidR="0032125A" w:rsidRPr="001404F4">
        <w:rPr>
          <w:rFonts w:asciiTheme="minorHAnsi" w:eastAsia="Times New Roman" w:hAnsiTheme="minorHAnsi" w:cs="Times New Roman"/>
          <w:b/>
          <w:bCs/>
          <w:kern w:val="0"/>
          <w:lang w:val="en-CA"/>
          <w14:ligatures w14:val="none"/>
        </w:rPr>
        <w:t>2025,</w:t>
      </w:r>
      <w:r w:rsidRPr="001404F4">
        <w:rPr>
          <w:rFonts w:asciiTheme="minorHAnsi" w:eastAsia="Times New Roman" w:hAnsiTheme="minorHAnsi" w:cs="Times New Roman"/>
          <w:b/>
          <w:bCs/>
          <w:kern w:val="0"/>
          <w:lang w:val="en-CA"/>
          <w14:ligatures w14:val="none"/>
        </w:rPr>
        <w:t xml:space="preserve"> by ZOOM</w:t>
      </w:r>
    </w:p>
    <w:p w14:paraId="2DB4483F" w14:textId="77777777" w:rsidR="00BB521D" w:rsidRPr="001404F4" w:rsidRDefault="00BB521D" w:rsidP="00BB521D">
      <w:pPr>
        <w:spacing w:after="0" w:line="240" w:lineRule="auto"/>
        <w:rPr>
          <w:rFonts w:asciiTheme="minorHAnsi" w:eastAsia="Times New Roman" w:hAnsiTheme="minorHAnsi" w:cs="Times New Roman"/>
          <w:b/>
          <w:bCs/>
          <w:kern w:val="0"/>
          <w:lang w:val="en-CA"/>
          <w14:ligatures w14:val="none"/>
        </w:rPr>
      </w:pPr>
    </w:p>
    <w:p w14:paraId="60FB5F30" w14:textId="44527927" w:rsidR="00E34AB0" w:rsidRPr="001404F4" w:rsidRDefault="00382DBD" w:rsidP="00F83685">
      <w:pPr>
        <w:pStyle w:val="Paragraphedeliste"/>
        <w:numPr>
          <w:ilvl w:val="0"/>
          <w:numId w:val="4"/>
        </w:numPr>
        <w:spacing w:after="0" w:line="240" w:lineRule="auto"/>
        <w:rPr>
          <w:rFonts w:asciiTheme="minorHAnsi" w:hAnsiTheme="minorHAnsi" w:cs="Arial"/>
          <w:b/>
          <w:bCs/>
          <w:lang w:val="en-CA"/>
        </w:rPr>
      </w:pPr>
      <w:r w:rsidRPr="001404F4">
        <w:rPr>
          <w:rFonts w:asciiTheme="minorHAnsi" w:eastAsia="Times New Roman" w:hAnsiTheme="minorHAnsi" w:cs="Arial"/>
          <w:b/>
          <w:bCs/>
          <w:kern w:val="0"/>
          <w:lang w:val="en-CA"/>
          <w14:ligatures w14:val="none"/>
        </w:rPr>
        <w:t>Attendees:</w:t>
      </w:r>
      <w:r w:rsidRPr="001404F4">
        <w:rPr>
          <w:rFonts w:asciiTheme="minorHAnsi" w:eastAsia="Times New Roman" w:hAnsiTheme="minorHAnsi" w:cs="Arial"/>
          <w:kern w:val="0"/>
          <w:lang w:val="en-CA"/>
          <w14:ligatures w14:val="none"/>
        </w:rPr>
        <w:t xml:space="preserve">  The Honourable Justice Hebner (Lead), Jennifer Rooke (Chair, Member)</w:t>
      </w:r>
      <w:r w:rsidRPr="001404F4">
        <w:rPr>
          <w:rFonts w:asciiTheme="minorHAnsi" w:eastAsia="Times New Roman" w:hAnsiTheme="minorHAnsi" w:cs="Arial"/>
          <w:b/>
          <w:bCs/>
          <w:kern w:val="0"/>
          <w:lang w:val="en-CA"/>
          <w14:ligatures w14:val="none"/>
        </w:rPr>
        <w:t>,</w:t>
      </w:r>
      <w:r w:rsidRPr="001404F4">
        <w:rPr>
          <w:rFonts w:asciiTheme="minorHAnsi" w:eastAsia="Times New Roman" w:hAnsiTheme="minorHAnsi" w:cs="Arial"/>
          <w:kern w:val="0"/>
          <w:lang w:val="en-CA"/>
          <w14:ligatures w14:val="none"/>
        </w:rPr>
        <w:t xml:space="preserve"> </w:t>
      </w:r>
      <w:r w:rsidR="00F83685" w:rsidRPr="001404F4">
        <w:rPr>
          <w:rFonts w:asciiTheme="minorHAnsi" w:eastAsia="Times New Roman" w:hAnsiTheme="minorHAnsi" w:cs="Arial"/>
          <w:kern w:val="0"/>
          <w:lang w:val="en-CA"/>
          <w14:ligatures w14:val="none"/>
        </w:rPr>
        <w:t xml:space="preserve">Zane Handysides (Member), </w:t>
      </w:r>
      <w:r w:rsidRPr="001404F4">
        <w:rPr>
          <w:rFonts w:asciiTheme="minorHAnsi" w:eastAsia="Times New Roman" w:hAnsiTheme="minorHAnsi" w:cs="Arial"/>
          <w:kern w:val="0"/>
          <w:lang w:val="en-CA"/>
          <w14:ligatures w14:val="none"/>
        </w:rPr>
        <w:t xml:space="preserve">Lisa Labute (Member), Amy Johnson (Member), Daniel Ableser (Member), Michelle DiCarlo (Member), </w:t>
      </w:r>
      <w:r w:rsidR="00E34AB0" w:rsidRPr="001404F4">
        <w:rPr>
          <w:rFonts w:asciiTheme="minorHAnsi" w:eastAsia="Times New Roman" w:hAnsiTheme="minorHAnsi" w:cs="Arial"/>
          <w:kern w:val="0"/>
          <w:lang w:val="en-CA"/>
          <w14:ligatures w14:val="none"/>
        </w:rPr>
        <w:t>Dawn Melville (Mediation Services),</w:t>
      </w:r>
      <w:r w:rsidR="00E92BDA" w:rsidRPr="001404F4">
        <w:rPr>
          <w:rFonts w:asciiTheme="minorHAnsi" w:eastAsia="Times New Roman" w:hAnsiTheme="minorHAnsi" w:cs="Arial"/>
          <w:kern w:val="0"/>
          <w:lang w:val="en-CA"/>
          <w14:ligatures w14:val="none"/>
        </w:rPr>
        <w:t xml:space="preserve"> Pam Porodo (Mediation Services)</w:t>
      </w:r>
      <w:r w:rsidR="006E022A" w:rsidRPr="001404F4">
        <w:rPr>
          <w:rFonts w:asciiTheme="minorHAnsi" w:eastAsia="Times New Roman" w:hAnsiTheme="minorHAnsi" w:cs="Arial"/>
          <w:kern w:val="0"/>
          <w:lang w:val="en-CA"/>
          <w14:ligatures w14:val="none"/>
        </w:rPr>
        <w:t xml:space="preserve">, </w:t>
      </w:r>
      <w:r w:rsidRPr="001404F4">
        <w:rPr>
          <w:rFonts w:asciiTheme="minorHAnsi" w:eastAsia="Times New Roman" w:hAnsiTheme="minorHAnsi" w:cs="Arial"/>
          <w:kern w:val="0"/>
          <w:lang w:val="en-CA"/>
          <w14:ligatures w14:val="none"/>
        </w:rPr>
        <w:t>Kathy (Trial Coordination), Erwin (Court Operations), Marilyn</w:t>
      </w:r>
      <w:r w:rsidR="00A52ABA" w:rsidRPr="001404F4">
        <w:rPr>
          <w:rFonts w:asciiTheme="minorHAnsi" w:eastAsia="Times New Roman" w:hAnsiTheme="minorHAnsi" w:cs="Arial"/>
          <w:kern w:val="0"/>
          <w:lang w:val="en-CA"/>
          <w14:ligatures w14:val="none"/>
        </w:rPr>
        <w:t xml:space="preserve"> Kopcok</w:t>
      </w:r>
      <w:r w:rsidR="00E34AB0" w:rsidRPr="001404F4">
        <w:rPr>
          <w:rFonts w:asciiTheme="minorHAnsi" w:eastAsia="Times New Roman" w:hAnsiTheme="minorHAnsi" w:cs="Arial"/>
          <w:kern w:val="0"/>
          <w:lang w:val="en-CA"/>
          <w14:ligatures w14:val="none"/>
        </w:rPr>
        <w:t>, Taylor, Amber</w:t>
      </w:r>
      <w:r w:rsidRPr="001404F4">
        <w:rPr>
          <w:rFonts w:asciiTheme="minorHAnsi" w:eastAsia="Times New Roman" w:hAnsiTheme="minorHAnsi" w:cs="Arial"/>
          <w:kern w:val="0"/>
          <w:lang w:val="en-CA"/>
          <w14:ligatures w14:val="none"/>
        </w:rPr>
        <w:t xml:space="preserve"> (Registrars Office), Alexandra (Judicial Secretary).  </w:t>
      </w:r>
      <w:r w:rsidRPr="001404F4">
        <w:rPr>
          <w:rFonts w:asciiTheme="minorHAnsi" w:eastAsia="Times New Roman" w:hAnsiTheme="minorHAnsi" w:cs="Arial"/>
          <w:i/>
          <w:iCs/>
          <w:kern w:val="0"/>
          <w:lang w:val="en-CA"/>
          <w14:ligatures w14:val="none"/>
        </w:rPr>
        <w:t xml:space="preserve">Regrets from </w:t>
      </w:r>
      <w:r w:rsidR="00E34AB0" w:rsidRPr="001404F4">
        <w:rPr>
          <w:rFonts w:asciiTheme="minorHAnsi" w:eastAsia="Times New Roman" w:hAnsiTheme="minorHAnsi" w:cs="Arial"/>
          <w:i/>
          <w:iCs/>
          <w:kern w:val="0"/>
          <w:lang w:val="en-CA"/>
          <w14:ligatures w14:val="none"/>
        </w:rPr>
        <w:t>Stephane (Court Operations).</w:t>
      </w:r>
      <w:r w:rsidR="00B40752" w:rsidRPr="001404F4">
        <w:rPr>
          <w:rFonts w:asciiTheme="minorHAnsi" w:eastAsia="Times New Roman" w:hAnsiTheme="minorHAnsi" w:cs="Arial"/>
          <w:i/>
          <w:iCs/>
          <w:kern w:val="0"/>
          <w:lang w:val="en-CA"/>
          <w14:ligatures w14:val="none"/>
        </w:rPr>
        <w:t xml:space="preserve"> Robert Carnevale (Essex Law Association)</w:t>
      </w:r>
      <w:r w:rsidR="00E34AB0" w:rsidRPr="001404F4">
        <w:rPr>
          <w:rFonts w:asciiTheme="minorHAnsi" w:eastAsia="Times New Roman" w:hAnsiTheme="minorHAnsi" w:cs="Arial"/>
          <w:b/>
          <w:bCs/>
          <w:kern w:val="0"/>
          <w:lang w:val="en-CA"/>
          <w14:ligatures w14:val="none"/>
        </w:rPr>
        <w:t xml:space="preserve">  </w:t>
      </w:r>
    </w:p>
    <w:p w14:paraId="3D6E2E89" w14:textId="77777777" w:rsidR="00BB521D" w:rsidRPr="001404F4" w:rsidRDefault="00BB521D" w:rsidP="00F83685">
      <w:pPr>
        <w:pStyle w:val="Paragraphedeliste"/>
        <w:spacing w:after="0" w:line="240" w:lineRule="auto"/>
        <w:rPr>
          <w:rFonts w:asciiTheme="minorHAnsi" w:hAnsiTheme="minorHAnsi"/>
          <w:lang w:val="en-CA"/>
        </w:rPr>
      </w:pPr>
    </w:p>
    <w:p w14:paraId="73430B84" w14:textId="44A46FCA" w:rsidR="00DD552E" w:rsidRPr="001404F4" w:rsidRDefault="00382DBD" w:rsidP="00F83685">
      <w:pPr>
        <w:pStyle w:val="Paragraphedeliste"/>
        <w:numPr>
          <w:ilvl w:val="0"/>
          <w:numId w:val="4"/>
        </w:numPr>
        <w:rPr>
          <w:rFonts w:asciiTheme="minorHAnsi" w:hAnsiTheme="minorHAnsi"/>
          <w:b/>
          <w:bCs/>
          <w:lang w:val="en-CA"/>
        </w:rPr>
      </w:pPr>
      <w:r w:rsidRPr="001404F4">
        <w:rPr>
          <w:rFonts w:asciiTheme="minorHAnsi" w:hAnsiTheme="minorHAnsi"/>
          <w:b/>
          <w:bCs/>
          <w:lang w:val="en-CA"/>
        </w:rPr>
        <w:t xml:space="preserve">Approval of the </w:t>
      </w:r>
      <w:r w:rsidR="00DD552E" w:rsidRPr="001404F4">
        <w:rPr>
          <w:rFonts w:asciiTheme="minorHAnsi" w:hAnsiTheme="minorHAnsi"/>
          <w:b/>
          <w:bCs/>
          <w:lang w:val="en-CA"/>
        </w:rPr>
        <w:t>Agenda</w:t>
      </w:r>
      <w:r w:rsidRPr="001404F4">
        <w:rPr>
          <w:rFonts w:asciiTheme="minorHAnsi" w:hAnsiTheme="minorHAnsi"/>
          <w:b/>
          <w:bCs/>
          <w:lang w:val="en-CA"/>
        </w:rPr>
        <w:t>.</w:t>
      </w:r>
    </w:p>
    <w:p w14:paraId="22B5B7D9" w14:textId="77777777" w:rsidR="00E34AB0" w:rsidRPr="001404F4" w:rsidRDefault="00E34AB0" w:rsidP="00F83685">
      <w:pPr>
        <w:pStyle w:val="Paragraphedeliste"/>
        <w:rPr>
          <w:rFonts w:asciiTheme="minorHAnsi" w:hAnsiTheme="minorHAnsi"/>
          <w:b/>
          <w:bCs/>
          <w:lang w:val="en-CA"/>
        </w:rPr>
      </w:pPr>
    </w:p>
    <w:p w14:paraId="60607463" w14:textId="77777777" w:rsidR="00DA00DC" w:rsidRPr="001404F4" w:rsidRDefault="00DD552E" w:rsidP="00DA00DC">
      <w:pPr>
        <w:pStyle w:val="Paragraphedeliste"/>
        <w:numPr>
          <w:ilvl w:val="0"/>
          <w:numId w:val="4"/>
        </w:numPr>
        <w:rPr>
          <w:rFonts w:asciiTheme="minorHAnsi" w:hAnsiTheme="minorHAnsi"/>
          <w:b/>
          <w:bCs/>
          <w:lang w:val="en-CA"/>
        </w:rPr>
      </w:pPr>
      <w:r w:rsidRPr="001404F4">
        <w:rPr>
          <w:rFonts w:asciiTheme="minorHAnsi" w:hAnsiTheme="minorHAnsi"/>
          <w:b/>
          <w:bCs/>
          <w:lang w:val="en-CA"/>
        </w:rPr>
        <w:t>Updates</w:t>
      </w:r>
      <w:r w:rsidR="00DA00DC" w:rsidRPr="001404F4">
        <w:rPr>
          <w:rFonts w:asciiTheme="minorHAnsi" w:hAnsiTheme="minorHAnsi"/>
          <w:b/>
          <w:bCs/>
          <w:lang w:val="en-CA"/>
        </w:rPr>
        <w:t xml:space="preserve">. </w:t>
      </w:r>
    </w:p>
    <w:p w14:paraId="6F5DE93B" w14:textId="77777777" w:rsidR="00DA00DC" w:rsidRPr="001404F4" w:rsidRDefault="00DA00DC" w:rsidP="00DA00DC">
      <w:pPr>
        <w:pStyle w:val="Paragraphedeliste"/>
        <w:rPr>
          <w:rFonts w:asciiTheme="minorHAnsi" w:hAnsiTheme="minorHAnsi"/>
          <w:b/>
          <w:bCs/>
          <w:lang w:val="en-CA"/>
        </w:rPr>
      </w:pPr>
    </w:p>
    <w:p w14:paraId="6EF14606" w14:textId="41E2D129" w:rsidR="00DA00DC" w:rsidRPr="001404F4" w:rsidRDefault="00DD552E" w:rsidP="00DA00DC">
      <w:pPr>
        <w:pStyle w:val="Paragraphedeliste"/>
        <w:numPr>
          <w:ilvl w:val="1"/>
          <w:numId w:val="4"/>
        </w:numPr>
        <w:rPr>
          <w:rFonts w:asciiTheme="minorHAnsi" w:hAnsiTheme="minorHAnsi"/>
          <w:b/>
          <w:bCs/>
          <w:lang w:val="en-CA"/>
        </w:rPr>
      </w:pPr>
      <w:r w:rsidRPr="001404F4">
        <w:rPr>
          <w:rFonts w:asciiTheme="minorHAnsi" w:hAnsiTheme="minorHAnsi"/>
          <w:b/>
          <w:bCs/>
          <w:lang w:val="en-CA"/>
        </w:rPr>
        <w:t>Justice Hebner</w:t>
      </w:r>
      <w:r w:rsidR="00DA00DC" w:rsidRPr="001404F4">
        <w:rPr>
          <w:rFonts w:asciiTheme="minorHAnsi" w:hAnsiTheme="minorHAnsi"/>
          <w:b/>
          <w:bCs/>
          <w:lang w:val="en-CA"/>
        </w:rPr>
        <w:t xml:space="preserve"> - </w:t>
      </w:r>
      <w:r w:rsidR="00DA00DC" w:rsidRPr="001404F4">
        <w:rPr>
          <w:rFonts w:asciiTheme="minorHAnsi" w:hAnsiTheme="minorHAnsi"/>
          <w:lang w:val="en-CA"/>
        </w:rPr>
        <w:t>The posting for the Associate Judge Position came out in the May 16</w:t>
      </w:r>
      <w:r w:rsidR="00DA00DC" w:rsidRPr="001404F4">
        <w:rPr>
          <w:rFonts w:asciiTheme="minorHAnsi" w:hAnsiTheme="minorHAnsi"/>
          <w:vertAlign w:val="superscript"/>
          <w:lang w:val="en-CA"/>
        </w:rPr>
        <w:t>th</w:t>
      </w:r>
      <w:r w:rsidR="00DA00DC" w:rsidRPr="001404F4">
        <w:rPr>
          <w:rFonts w:asciiTheme="minorHAnsi" w:hAnsiTheme="minorHAnsi"/>
          <w:lang w:val="en-CA"/>
        </w:rPr>
        <w:t xml:space="preserve"> Ontario Reports and unfortunately was only run the one time.  The Essex Law Association has not run the ad.  J. Rooke will have it circulated now.  The application only required a cover letter and a curriculum vitae.  Justice Howard will be conducting the interviews between the 3</w:t>
      </w:r>
      <w:r w:rsidR="00DA00DC" w:rsidRPr="001404F4">
        <w:rPr>
          <w:rFonts w:asciiTheme="minorHAnsi" w:hAnsiTheme="minorHAnsi"/>
          <w:vertAlign w:val="superscript"/>
          <w:lang w:val="en-CA"/>
        </w:rPr>
        <w:t>rd</w:t>
      </w:r>
      <w:r w:rsidR="00DA00DC" w:rsidRPr="001404F4">
        <w:rPr>
          <w:rFonts w:asciiTheme="minorHAnsi" w:hAnsiTheme="minorHAnsi"/>
          <w:lang w:val="en-CA"/>
        </w:rPr>
        <w:t xml:space="preserve"> and 7</w:t>
      </w:r>
      <w:r w:rsidR="00DA00DC" w:rsidRPr="001404F4">
        <w:rPr>
          <w:rFonts w:asciiTheme="minorHAnsi" w:hAnsiTheme="minorHAnsi"/>
          <w:vertAlign w:val="superscript"/>
          <w:lang w:val="en-CA"/>
        </w:rPr>
        <w:t>th</w:t>
      </w:r>
      <w:r w:rsidR="00DA00DC" w:rsidRPr="001404F4">
        <w:rPr>
          <w:rFonts w:asciiTheme="minorHAnsi" w:hAnsiTheme="minorHAnsi"/>
          <w:lang w:val="en-CA"/>
        </w:rPr>
        <w:t xml:space="preserve"> of July 2025.</w:t>
      </w:r>
      <w:r w:rsidR="00DA00DC" w:rsidRPr="001404F4">
        <w:rPr>
          <w:rFonts w:asciiTheme="minorHAnsi" w:hAnsiTheme="minorHAnsi"/>
          <w:b/>
          <w:bCs/>
          <w:lang w:val="en-CA"/>
        </w:rPr>
        <w:t xml:space="preserve"> </w:t>
      </w:r>
    </w:p>
    <w:p w14:paraId="75FF7E9F" w14:textId="77777777" w:rsidR="00DA00DC" w:rsidRPr="001404F4" w:rsidRDefault="00DA00DC" w:rsidP="00DA00DC">
      <w:pPr>
        <w:pStyle w:val="Paragraphedeliste"/>
        <w:ind w:left="1440"/>
        <w:rPr>
          <w:rFonts w:asciiTheme="minorHAnsi" w:hAnsiTheme="minorHAnsi"/>
          <w:b/>
          <w:bCs/>
          <w:lang w:val="en-CA"/>
        </w:rPr>
      </w:pPr>
    </w:p>
    <w:p w14:paraId="50A969B4" w14:textId="77777777" w:rsidR="008D74FA" w:rsidRPr="001404F4" w:rsidRDefault="00EF4AF0" w:rsidP="008D74FA">
      <w:pPr>
        <w:pStyle w:val="Paragraphedeliste"/>
        <w:numPr>
          <w:ilvl w:val="1"/>
          <w:numId w:val="4"/>
        </w:numPr>
        <w:rPr>
          <w:rFonts w:asciiTheme="minorHAnsi" w:hAnsiTheme="minorHAnsi"/>
          <w:b/>
          <w:bCs/>
          <w:lang w:val="en-CA"/>
        </w:rPr>
      </w:pPr>
      <w:r w:rsidRPr="001404F4">
        <w:rPr>
          <w:rFonts w:asciiTheme="minorHAnsi" w:hAnsiTheme="minorHAnsi"/>
          <w:b/>
          <w:bCs/>
          <w:lang w:val="en-CA"/>
        </w:rPr>
        <w:t xml:space="preserve">Trial </w:t>
      </w:r>
      <w:r w:rsidR="00DA00DC" w:rsidRPr="001404F4">
        <w:rPr>
          <w:rFonts w:asciiTheme="minorHAnsi" w:hAnsiTheme="minorHAnsi"/>
          <w:b/>
          <w:bCs/>
          <w:lang w:val="en-CA"/>
        </w:rPr>
        <w:t>C</w:t>
      </w:r>
      <w:r w:rsidRPr="001404F4">
        <w:rPr>
          <w:rFonts w:asciiTheme="minorHAnsi" w:hAnsiTheme="minorHAnsi"/>
          <w:b/>
          <w:bCs/>
          <w:lang w:val="en-CA"/>
        </w:rPr>
        <w:t xml:space="preserve">oordination </w:t>
      </w:r>
      <w:r w:rsidR="00B1261B" w:rsidRPr="001404F4">
        <w:rPr>
          <w:rFonts w:asciiTheme="minorHAnsi" w:hAnsiTheme="minorHAnsi"/>
          <w:b/>
          <w:bCs/>
          <w:lang w:val="en-CA"/>
        </w:rPr>
        <w:t>–</w:t>
      </w:r>
      <w:r w:rsidRPr="001404F4">
        <w:rPr>
          <w:rFonts w:asciiTheme="minorHAnsi" w:hAnsiTheme="minorHAnsi"/>
          <w:b/>
          <w:bCs/>
          <w:lang w:val="en-CA"/>
        </w:rPr>
        <w:t xml:space="preserve"> </w:t>
      </w:r>
      <w:r w:rsidR="00F83685" w:rsidRPr="001404F4">
        <w:rPr>
          <w:rFonts w:asciiTheme="minorHAnsi" w:hAnsiTheme="minorHAnsi"/>
          <w:b/>
          <w:bCs/>
          <w:lang w:val="en-CA"/>
        </w:rPr>
        <w:t>“</w:t>
      </w:r>
      <w:r w:rsidR="00C2552A" w:rsidRPr="001404F4">
        <w:rPr>
          <w:rFonts w:asciiTheme="minorHAnsi" w:hAnsiTheme="minorHAnsi"/>
          <w:lang w:val="en-CA"/>
        </w:rPr>
        <w:t>Timeout</w:t>
      </w:r>
      <w:r w:rsidR="00B1261B" w:rsidRPr="001404F4">
        <w:rPr>
          <w:rFonts w:asciiTheme="minorHAnsi" w:hAnsiTheme="minorHAnsi"/>
          <w:lang w:val="en-CA"/>
        </w:rPr>
        <w:t xml:space="preserve"> date</w:t>
      </w:r>
      <w:r w:rsidR="00F83685" w:rsidRPr="001404F4">
        <w:rPr>
          <w:rFonts w:asciiTheme="minorHAnsi" w:hAnsiTheme="minorHAnsi"/>
          <w:lang w:val="en-CA"/>
        </w:rPr>
        <w:t>s”</w:t>
      </w:r>
      <w:r w:rsidR="00B1261B" w:rsidRPr="001404F4">
        <w:rPr>
          <w:rFonts w:asciiTheme="minorHAnsi" w:hAnsiTheme="minorHAnsi"/>
          <w:lang w:val="en-CA"/>
        </w:rPr>
        <w:t xml:space="preserve"> for </w:t>
      </w:r>
      <w:r w:rsidR="00C2552A" w:rsidRPr="001404F4">
        <w:rPr>
          <w:rFonts w:asciiTheme="minorHAnsi" w:hAnsiTheme="minorHAnsi"/>
          <w:lang w:val="en-CA"/>
        </w:rPr>
        <w:t>Case Conference</w:t>
      </w:r>
      <w:r w:rsidR="00B1261B" w:rsidRPr="001404F4">
        <w:rPr>
          <w:rFonts w:asciiTheme="minorHAnsi" w:hAnsiTheme="minorHAnsi"/>
          <w:lang w:val="en-CA"/>
        </w:rPr>
        <w:t>s</w:t>
      </w:r>
      <w:r w:rsidR="00C2552A" w:rsidRPr="001404F4">
        <w:rPr>
          <w:rFonts w:asciiTheme="minorHAnsi" w:hAnsiTheme="minorHAnsi"/>
          <w:lang w:val="en-CA"/>
        </w:rPr>
        <w:t xml:space="preserve"> </w:t>
      </w:r>
      <w:r w:rsidR="00F83685" w:rsidRPr="001404F4">
        <w:rPr>
          <w:rFonts w:asciiTheme="minorHAnsi" w:hAnsiTheme="minorHAnsi"/>
          <w:lang w:val="en-CA"/>
        </w:rPr>
        <w:t xml:space="preserve">are </w:t>
      </w:r>
      <w:r w:rsidR="00B1261B" w:rsidRPr="001404F4">
        <w:rPr>
          <w:rFonts w:asciiTheme="minorHAnsi" w:hAnsiTheme="minorHAnsi"/>
          <w:lang w:val="en-CA"/>
        </w:rPr>
        <w:t xml:space="preserve">about </w:t>
      </w:r>
      <w:r w:rsidR="00B910B5" w:rsidRPr="001404F4">
        <w:rPr>
          <w:rFonts w:asciiTheme="minorHAnsi" w:hAnsiTheme="minorHAnsi"/>
          <w:lang w:val="en-CA"/>
        </w:rPr>
        <w:t>5 months</w:t>
      </w:r>
      <w:r w:rsidR="00F83685" w:rsidRPr="001404F4">
        <w:rPr>
          <w:rFonts w:asciiTheme="minorHAnsi" w:hAnsiTheme="minorHAnsi"/>
          <w:lang w:val="en-CA"/>
        </w:rPr>
        <w:t xml:space="preserve"> (i.e. </w:t>
      </w:r>
      <w:r w:rsidR="00B910B5" w:rsidRPr="001404F4">
        <w:rPr>
          <w:rFonts w:asciiTheme="minorHAnsi" w:hAnsiTheme="minorHAnsi"/>
          <w:lang w:val="en-CA"/>
        </w:rPr>
        <w:t xml:space="preserve">now scheduling </w:t>
      </w:r>
      <w:r w:rsidR="00F83685" w:rsidRPr="001404F4">
        <w:rPr>
          <w:rFonts w:asciiTheme="minorHAnsi" w:hAnsiTheme="minorHAnsi"/>
          <w:lang w:val="en-CA"/>
        </w:rPr>
        <w:t xml:space="preserve">into </w:t>
      </w:r>
      <w:r w:rsidR="00C2552A" w:rsidRPr="001404F4">
        <w:rPr>
          <w:rFonts w:asciiTheme="minorHAnsi" w:hAnsiTheme="minorHAnsi"/>
          <w:lang w:val="en-CA"/>
        </w:rPr>
        <w:t>November 2025</w:t>
      </w:r>
      <w:r w:rsidR="00F83685" w:rsidRPr="001404F4">
        <w:rPr>
          <w:rFonts w:asciiTheme="minorHAnsi" w:hAnsiTheme="minorHAnsi"/>
          <w:lang w:val="en-CA"/>
        </w:rPr>
        <w:t>)</w:t>
      </w:r>
      <w:r w:rsidR="00B910B5" w:rsidRPr="001404F4">
        <w:rPr>
          <w:rFonts w:asciiTheme="minorHAnsi" w:hAnsiTheme="minorHAnsi"/>
          <w:lang w:val="en-CA"/>
        </w:rPr>
        <w:t xml:space="preserve">.  </w:t>
      </w:r>
      <w:r w:rsidR="00C2552A" w:rsidRPr="001404F4">
        <w:rPr>
          <w:rFonts w:asciiTheme="minorHAnsi" w:hAnsiTheme="minorHAnsi"/>
          <w:lang w:val="en-CA"/>
        </w:rPr>
        <w:t>Settlement Conference</w:t>
      </w:r>
      <w:r w:rsidR="00B910B5" w:rsidRPr="001404F4">
        <w:rPr>
          <w:rFonts w:asciiTheme="minorHAnsi" w:hAnsiTheme="minorHAnsi"/>
          <w:lang w:val="en-CA"/>
        </w:rPr>
        <w:t>s</w:t>
      </w:r>
      <w:r w:rsidR="00C2552A" w:rsidRPr="001404F4">
        <w:rPr>
          <w:rFonts w:asciiTheme="minorHAnsi" w:hAnsiTheme="minorHAnsi"/>
          <w:lang w:val="en-CA"/>
        </w:rPr>
        <w:t xml:space="preserve"> and </w:t>
      </w:r>
      <w:r w:rsidR="00B910B5" w:rsidRPr="001404F4">
        <w:rPr>
          <w:rFonts w:asciiTheme="minorHAnsi" w:hAnsiTheme="minorHAnsi"/>
          <w:lang w:val="en-CA"/>
        </w:rPr>
        <w:t xml:space="preserve">Motion </w:t>
      </w:r>
      <w:r w:rsidR="00C2552A" w:rsidRPr="001404F4">
        <w:rPr>
          <w:rFonts w:asciiTheme="minorHAnsi" w:hAnsiTheme="minorHAnsi"/>
          <w:lang w:val="en-CA"/>
        </w:rPr>
        <w:t>special appointments</w:t>
      </w:r>
      <w:r w:rsidR="00B910B5" w:rsidRPr="001404F4">
        <w:rPr>
          <w:rFonts w:asciiTheme="minorHAnsi" w:hAnsiTheme="minorHAnsi"/>
          <w:lang w:val="en-CA"/>
        </w:rPr>
        <w:t xml:space="preserve"> are running about </w:t>
      </w:r>
      <w:r w:rsidR="00F83685" w:rsidRPr="001404F4">
        <w:rPr>
          <w:rFonts w:asciiTheme="minorHAnsi" w:hAnsiTheme="minorHAnsi"/>
          <w:lang w:val="en-CA"/>
        </w:rPr>
        <w:t xml:space="preserve">6 </w:t>
      </w:r>
      <w:r w:rsidR="00B910B5" w:rsidRPr="001404F4">
        <w:rPr>
          <w:rFonts w:asciiTheme="minorHAnsi" w:hAnsiTheme="minorHAnsi"/>
          <w:lang w:val="en-CA"/>
        </w:rPr>
        <w:t>months</w:t>
      </w:r>
      <w:r w:rsidR="00F83685" w:rsidRPr="001404F4">
        <w:rPr>
          <w:rFonts w:asciiTheme="minorHAnsi" w:hAnsiTheme="minorHAnsi"/>
          <w:lang w:val="en-CA"/>
        </w:rPr>
        <w:t xml:space="preserve"> (i.e. now scheduling in D</w:t>
      </w:r>
      <w:r w:rsidR="00B910B5" w:rsidRPr="001404F4">
        <w:rPr>
          <w:rFonts w:asciiTheme="minorHAnsi" w:hAnsiTheme="minorHAnsi"/>
          <w:lang w:val="en-CA"/>
        </w:rPr>
        <w:t xml:space="preserve">ecember 2025 and </w:t>
      </w:r>
      <w:r w:rsidR="00F83685" w:rsidRPr="001404F4">
        <w:rPr>
          <w:rFonts w:asciiTheme="minorHAnsi" w:hAnsiTheme="minorHAnsi"/>
          <w:lang w:val="en-CA"/>
        </w:rPr>
        <w:t>early</w:t>
      </w:r>
      <w:r w:rsidR="00560C36" w:rsidRPr="001404F4">
        <w:rPr>
          <w:rFonts w:asciiTheme="minorHAnsi" w:hAnsiTheme="minorHAnsi"/>
          <w:lang w:val="en-CA"/>
        </w:rPr>
        <w:t xml:space="preserve"> 2026</w:t>
      </w:r>
      <w:r w:rsidR="00F83685" w:rsidRPr="001404F4">
        <w:rPr>
          <w:rFonts w:asciiTheme="minorHAnsi" w:hAnsiTheme="minorHAnsi"/>
          <w:lang w:val="en-CA"/>
        </w:rPr>
        <w:t xml:space="preserve">).  </w:t>
      </w:r>
      <w:r w:rsidR="00C2552A" w:rsidRPr="001404F4">
        <w:rPr>
          <w:rFonts w:asciiTheme="minorHAnsi" w:hAnsiTheme="minorHAnsi"/>
          <w:lang w:val="en-CA"/>
        </w:rPr>
        <w:t xml:space="preserve">Motions Court still </w:t>
      </w:r>
      <w:r w:rsidR="00560C36" w:rsidRPr="001404F4">
        <w:rPr>
          <w:rFonts w:asciiTheme="minorHAnsi" w:hAnsiTheme="minorHAnsi"/>
          <w:lang w:val="en-CA"/>
        </w:rPr>
        <w:t xml:space="preserve">operating </w:t>
      </w:r>
      <w:r w:rsidR="00F83685" w:rsidRPr="001404F4">
        <w:rPr>
          <w:rFonts w:asciiTheme="minorHAnsi" w:hAnsiTheme="minorHAnsi"/>
          <w:lang w:val="en-CA"/>
        </w:rPr>
        <w:t xml:space="preserve">at a high volume (i.e. </w:t>
      </w:r>
      <w:r w:rsidR="00C2552A" w:rsidRPr="001404F4">
        <w:rPr>
          <w:rFonts w:asciiTheme="minorHAnsi" w:hAnsiTheme="minorHAnsi"/>
          <w:lang w:val="en-CA"/>
        </w:rPr>
        <w:t xml:space="preserve">15 hours for </w:t>
      </w:r>
      <w:r w:rsidR="00F83685" w:rsidRPr="001404F4">
        <w:rPr>
          <w:rFonts w:asciiTheme="minorHAnsi" w:hAnsiTheme="minorHAnsi"/>
          <w:lang w:val="en-CA"/>
        </w:rPr>
        <w:t xml:space="preserve">the week of May 31st).  </w:t>
      </w:r>
      <w:r w:rsidR="00C2552A" w:rsidRPr="001404F4">
        <w:rPr>
          <w:rFonts w:asciiTheme="minorHAnsi" w:hAnsiTheme="minorHAnsi"/>
          <w:lang w:val="en-CA"/>
        </w:rPr>
        <w:t>The</w:t>
      </w:r>
      <w:r w:rsidR="00F83685" w:rsidRPr="001404F4">
        <w:rPr>
          <w:rFonts w:asciiTheme="minorHAnsi" w:hAnsiTheme="minorHAnsi"/>
          <w:lang w:val="en-CA"/>
        </w:rPr>
        <w:t xml:space="preserve">re is </w:t>
      </w:r>
      <w:r w:rsidR="00C2552A" w:rsidRPr="001404F4">
        <w:rPr>
          <w:rFonts w:asciiTheme="minorHAnsi" w:hAnsiTheme="minorHAnsi"/>
          <w:lang w:val="en-CA"/>
        </w:rPr>
        <w:t xml:space="preserve">no </w:t>
      </w:r>
      <w:r w:rsidR="00FA5034" w:rsidRPr="001404F4">
        <w:rPr>
          <w:rFonts w:asciiTheme="minorHAnsi" w:hAnsiTheme="minorHAnsi"/>
          <w:lang w:val="en-CA"/>
        </w:rPr>
        <w:t>predictability</w:t>
      </w:r>
      <w:r w:rsidR="0071245C" w:rsidRPr="001404F4">
        <w:rPr>
          <w:rFonts w:asciiTheme="minorHAnsi" w:hAnsiTheme="minorHAnsi"/>
          <w:lang w:val="en-CA"/>
        </w:rPr>
        <w:t xml:space="preserve"> from week</w:t>
      </w:r>
      <w:r w:rsidR="00F83685" w:rsidRPr="001404F4">
        <w:rPr>
          <w:rFonts w:asciiTheme="minorHAnsi" w:hAnsiTheme="minorHAnsi"/>
          <w:lang w:val="en-CA"/>
        </w:rPr>
        <w:t>-</w:t>
      </w:r>
      <w:r w:rsidR="0071245C" w:rsidRPr="001404F4">
        <w:rPr>
          <w:rFonts w:asciiTheme="minorHAnsi" w:hAnsiTheme="minorHAnsi"/>
          <w:lang w:val="en-CA"/>
        </w:rPr>
        <w:t>to</w:t>
      </w:r>
      <w:r w:rsidR="00F83685" w:rsidRPr="001404F4">
        <w:rPr>
          <w:rFonts w:asciiTheme="minorHAnsi" w:hAnsiTheme="minorHAnsi"/>
          <w:lang w:val="en-CA"/>
        </w:rPr>
        <w:t>-</w:t>
      </w:r>
      <w:r w:rsidR="00271A2B" w:rsidRPr="001404F4">
        <w:rPr>
          <w:rFonts w:asciiTheme="minorHAnsi" w:hAnsiTheme="minorHAnsi"/>
          <w:lang w:val="en-CA"/>
        </w:rPr>
        <w:t>week</w:t>
      </w:r>
      <w:r w:rsidR="00F83685" w:rsidRPr="001404F4">
        <w:rPr>
          <w:rFonts w:asciiTheme="minorHAnsi" w:hAnsiTheme="minorHAnsi"/>
          <w:lang w:val="en-CA"/>
        </w:rPr>
        <w:t xml:space="preserve">.  The court is trying to have </w:t>
      </w:r>
      <w:r w:rsidR="00C2552A" w:rsidRPr="001404F4">
        <w:rPr>
          <w:rFonts w:asciiTheme="minorHAnsi" w:hAnsiTheme="minorHAnsi"/>
          <w:lang w:val="en-CA"/>
        </w:rPr>
        <w:t xml:space="preserve">2 judges for Family </w:t>
      </w:r>
      <w:r w:rsidR="0071245C" w:rsidRPr="001404F4">
        <w:rPr>
          <w:rFonts w:asciiTheme="minorHAnsi" w:hAnsiTheme="minorHAnsi"/>
          <w:lang w:val="en-CA"/>
        </w:rPr>
        <w:t>m</w:t>
      </w:r>
      <w:r w:rsidR="00C2552A" w:rsidRPr="001404F4">
        <w:rPr>
          <w:rFonts w:asciiTheme="minorHAnsi" w:hAnsiTheme="minorHAnsi"/>
          <w:lang w:val="en-CA"/>
        </w:rPr>
        <w:t>otions</w:t>
      </w:r>
      <w:r w:rsidR="00F83685" w:rsidRPr="001404F4">
        <w:rPr>
          <w:rFonts w:asciiTheme="minorHAnsi" w:hAnsiTheme="minorHAnsi"/>
          <w:lang w:val="en-CA"/>
        </w:rPr>
        <w:t xml:space="preserve"> dates</w:t>
      </w:r>
      <w:r w:rsidR="00C2552A" w:rsidRPr="001404F4">
        <w:rPr>
          <w:rFonts w:asciiTheme="minorHAnsi" w:hAnsiTheme="minorHAnsi"/>
          <w:lang w:val="en-CA"/>
        </w:rPr>
        <w:t xml:space="preserve">.   </w:t>
      </w:r>
      <w:r w:rsidR="00F83685" w:rsidRPr="001404F4">
        <w:rPr>
          <w:rFonts w:asciiTheme="minorHAnsi" w:hAnsiTheme="minorHAnsi"/>
          <w:lang w:val="en-CA"/>
        </w:rPr>
        <w:t xml:space="preserve">There was some discussion about </w:t>
      </w:r>
      <w:r w:rsidR="00C2552A" w:rsidRPr="001404F4">
        <w:rPr>
          <w:rFonts w:asciiTheme="minorHAnsi" w:hAnsiTheme="minorHAnsi"/>
          <w:lang w:val="en-CA"/>
        </w:rPr>
        <w:t>stacking special Motion appointments</w:t>
      </w:r>
      <w:r w:rsidR="00F83685" w:rsidRPr="001404F4">
        <w:rPr>
          <w:rFonts w:asciiTheme="minorHAnsi" w:hAnsiTheme="minorHAnsi"/>
          <w:lang w:val="en-CA"/>
        </w:rPr>
        <w:t xml:space="preserve"> and rate of settlement.  There are 3 </w:t>
      </w:r>
      <w:r w:rsidR="00C2552A" w:rsidRPr="001404F4">
        <w:rPr>
          <w:rFonts w:asciiTheme="minorHAnsi" w:hAnsiTheme="minorHAnsi"/>
          <w:lang w:val="en-CA"/>
        </w:rPr>
        <w:t xml:space="preserve">scheduled on the Monday </w:t>
      </w:r>
      <w:r w:rsidR="00166B35" w:rsidRPr="001404F4">
        <w:rPr>
          <w:rFonts w:asciiTheme="minorHAnsi" w:hAnsiTheme="minorHAnsi"/>
          <w:lang w:val="en-CA"/>
        </w:rPr>
        <w:t xml:space="preserve">of each week </w:t>
      </w:r>
      <w:r w:rsidR="00C2552A" w:rsidRPr="001404F4">
        <w:rPr>
          <w:rFonts w:asciiTheme="minorHAnsi" w:hAnsiTheme="minorHAnsi"/>
          <w:lang w:val="en-CA"/>
        </w:rPr>
        <w:t>and usually at least</w:t>
      </w:r>
      <w:r w:rsidR="00F83685" w:rsidRPr="001404F4">
        <w:rPr>
          <w:rFonts w:asciiTheme="minorHAnsi" w:hAnsiTheme="minorHAnsi"/>
          <w:lang w:val="en-CA"/>
        </w:rPr>
        <w:t xml:space="preserve"> 1</w:t>
      </w:r>
      <w:r w:rsidR="00C2552A" w:rsidRPr="001404F4">
        <w:rPr>
          <w:rFonts w:asciiTheme="minorHAnsi" w:hAnsiTheme="minorHAnsi"/>
          <w:lang w:val="en-CA"/>
        </w:rPr>
        <w:t xml:space="preserve"> </w:t>
      </w:r>
      <w:r w:rsidR="00F83685" w:rsidRPr="001404F4">
        <w:rPr>
          <w:rFonts w:asciiTheme="minorHAnsi" w:hAnsiTheme="minorHAnsi"/>
          <w:lang w:val="en-CA"/>
        </w:rPr>
        <w:t xml:space="preserve">will </w:t>
      </w:r>
      <w:r w:rsidR="00C2552A" w:rsidRPr="001404F4">
        <w:rPr>
          <w:rFonts w:asciiTheme="minorHAnsi" w:hAnsiTheme="minorHAnsi"/>
          <w:lang w:val="en-CA"/>
        </w:rPr>
        <w:t xml:space="preserve">settle. Justice Hebner </w:t>
      </w:r>
      <w:r w:rsidR="00F83685" w:rsidRPr="001404F4">
        <w:rPr>
          <w:rFonts w:asciiTheme="minorHAnsi" w:hAnsiTheme="minorHAnsi"/>
          <w:lang w:val="en-CA"/>
        </w:rPr>
        <w:t xml:space="preserve">intends to </w:t>
      </w:r>
      <w:r w:rsidR="00841BDD" w:rsidRPr="001404F4">
        <w:rPr>
          <w:rFonts w:asciiTheme="minorHAnsi" w:hAnsiTheme="minorHAnsi"/>
          <w:lang w:val="en-CA"/>
        </w:rPr>
        <w:t>schedule meeting with Justice Philips</w:t>
      </w:r>
      <w:r w:rsidR="00F83685" w:rsidRPr="001404F4">
        <w:rPr>
          <w:rFonts w:asciiTheme="minorHAnsi" w:hAnsiTheme="minorHAnsi"/>
          <w:lang w:val="en-CA"/>
        </w:rPr>
        <w:t xml:space="preserve"> (OCJ) to discuss s</w:t>
      </w:r>
      <w:r w:rsidR="00841BDD" w:rsidRPr="001404F4">
        <w:rPr>
          <w:rFonts w:asciiTheme="minorHAnsi" w:hAnsiTheme="minorHAnsi"/>
          <w:lang w:val="en-CA"/>
        </w:rPr>
        <w:t>cheduling issues</w:t>
      </w:r>
      <w:r w:rsidR="00166B35" w:rsidRPr="001404F4">
        <w:rPr>
          <w:rFonts w:asciiTheme="minorHAnsi" w:hAnsiTheme="minorHAnsi"/>
          <w:lang w:val="en-CA"/>
        </w:rPr>
        <w:t xml:space="preserve"> and </w:t>
      </w:r>
      <w:r w:rsidR="00271A2B" w:rsidRPr="001404F4">
        <w:rPr>
          <w:rFonts w:asciiTheme="minorHAnsi" w:hAnsiTheme="minorHAnsi"/>
          <w:lang w:val="en-CA"/>
        </w:rPr>
        <w:t>double-booking</w:t>
      </w:r>
      <w:r w:rsidR="00166B35" w:rsidRPr="001404F4">
        <w:rPr>
          <w:rFonts w:asciiTheme="minorHAnsi" w:hAnsiTheme="minorHAnsi"/>
          <w:lang w:val="en-CA"/>
        </w:rPr>
        <w:t xml:space="preserve"> concerns.</w:t>
      </w:r>
    </w:p>
    <w:p w14:paraId="0E48EDF8" w14:textId="77777777" w:rsidR="008D74FA" w:rsidRPr="001404F4" w:rsidRDefault="008D74FA" w:rsidP="008D74FA">
      <w:pPr>
        <w:pStyle w:val="Paragraphedeliste"/>
        <w:rPr>
          <w:rFonts w:asciiTheme="minorHAnsi" w:hAnsiTheme="minorHAnsi"/>
          <w:b/>
          <w:bCs/>
          <w:lang w:val="en-CA"/>
        </w:rPr>
      </w:pPr>
    </w:p>
    <w:p w14:paraId="14FE43E3" w14:textId="01ABD7F5" w:rsidR="008D74FA" w:rsidRPr="001404F4" w:rsidRDefault="000370B1" w:rsidP="008D74FA">
      <w:pPr>
        <w:pStyle w:val="Paragraphedeliste"/>
        <w:numPr>
          <w:ilvl w:val="1"/>
          <w:numId w:val="4"/>
        </w:numPr>
        <w:rPr>
          <w:rFonts w:asciiTheme="minorHAnsi" w:hAnsiTheme="minorHAnsi"/>
          <w:b/>
          <w:bCs/>
          <w:lang w:val="en-CA"/>
        </w:rPr>
      </w:pPr>
      <w:r w:rsidRPr="001404F4">
        <w:rPr>
          <w:rFonts w:asciiTheme="minorHAnsi" w:hAnsiTheme="minorHAnsi"/>
          <w:b/>
          <w:bCs/>
          <w:lang w:val="en-CA"/>
        </w:rPr>
        <w:t>Courthouse Operations and/or Management</w:t>
      </w:r>
      <w:r w:rsidR="009C38D0" w:rsidRPr="001404F4">
        <w:rPr>
          <w:rFonts w:asciiTheme="minorHAnsi" w:hAnsiTheme="minorHAnsi"/>
          <w:b/>
          <w:bCs/>
          <w:lang w:val="en-CA"/>
        </w:rPr>
        <w:t xml:space="preserve">- </w:t>
      </w:r>
      <w:r w:rsidR="006E4767" w:rsidRPr="001404F4">
        <w:rPr>
          <w:rFonts w:asciiTheme="minorHAnsi" w:hAnsiTheme="minorHAnsi"/>
          <w:lang w:val="en-CA"/>
        </w:rPr>
        <w:t>A</w:t>
      </w:r>
      <w:r w:rsidR="00C2552A" w:rsidRPr="001404F4">
        <w:rPr>
          <w:rFonts w:asciiTheme="minorHAnsi" w:hAnsiTheme="minorHAnsi"/>
          <w:lang w:val="en-CA"/>
        </w:rPr>
        <w:t xml:space="preserve">mendments </w:t>
      </w:r>
      <w:r w:rsidR="00582AB6" w:rsidRPr="001404F4">
        <w:rPr>
          <w:rFonts w:asciiTheme="minorHAnsi" w:hAnsiTheme="minorHAnsi"/>
          <w:lang w:val="en-CA"/>
        </w:rPr>
        <w:t xml:space="preserve">for the </w:t>
      </w:r>
      <w:r w:rsidR="00582AB6" w:rsidRPr="001404F4">
        <w:rPr>
          <w:rFonts w:asciiTheme="minorHAnsi" w:hAnsiTheme="minorHAnsi"/>
          <w:i/>
          <w:iCs/>
          <w:lang w:val="en-CA"/>
        </w:rPr>
        <w:t>Rules of Civil Procedure</w:t>
      </w:r>
      <w:r w:rsidR="00582AB6" w:rsidRPr="001404F4">
        <w:rPr>
          <w:rFonts w:asciiTheme="minorHAnsi" w:hAnsiTheme="minorHAnsi"/>
          <w:lang w:val="en-CA"/>
        </w:rPr>
        <w:t xml:space="preserve"> </w:t>
      </w:r>
      <w:r w:rsidR="002B1491" w:rsidRPr="001404F4">
        <w:rPr>
          <w:rFonts w:asciiTheme="minorHAnsi" w:hAnsiTheme="minorHAnsi"/>
          <w:lang w:val="en-CA"/>
        </w:rPr>
        <w:t>have n</w:t>
      </w:r>
      <w:r w:rsidR="00C2552A" w:rsidRPr="001404F4">
        <w:rPr>
          <w:rFonts w:asciiTheme="minorHAnsi" w:hAnsiTheme="minorHAnsi"/>
          <w:lang w:val="en-CA"/>
        </w:rPr>
        <w:t>ot been wholly passed</w:t>
      </w:r>
      <w:r w:rsidR="00582AB6" w:rsidRPr="001404F4">
        <w:rPr>
          <w:rFonts w:asciiTheme="minorHAnsi" w:hAnsiTheme="minorHAnsi"/>
          <w:lang w:val="en-CA"/>
        </w:rPr>
        <w:t xml:space="preserve"> but are expected to be implemented </w:t>
      </w:r>
      <w:r w:rsidR="00271A2B" w:rsidRPr="001404F4">
        <w:rPr>
          <w:rFonts w:asciiTheme="minorHAnsi" w:hAnsiTheme="minorHAnsi"/>
          <w:lang w:val="en-CA"/>
        </w:rPr>
        <w:t>soon</w:t>
      </w:r>
      <w:r w:rsidR="00C2552A" w:rsidRPr="001404F4">
        <w:rPr>
          <w:rFonts w:asciiTheme="minorHAnsi" w:hAnsiTheme="minorHAnsi"/>
          <w:lang w:val="en-CA"/>
        </w:rPr>
        <w:t xml:space="preserve">. </w:t>
      </w:r>
      <w:r w:rsidR="006E4767" w:rsidRPr="001404F4">
        <w:rPr>
          <w:rFonts w:asciiTheme="minorHAnsi" w:hAnsiTheme="minorHAnsi"/>
          <w:lang w:val="en-CA"/>
        </w:rPr>
        <w:t xml:space="preserve">One of the amendments is the </w:t>
      </w:r>
      <w:r w:rsidR="00C2552A" w:rsidRPr="001404F4">
        <w:rPr>
          <w:rFonts w:asciiTheme="minorHAnsi" w:hAnsiTheme="minorHAnsi"/>
          <w:lang w:val="en-CA"/>
        </w:rPr>
        <w:t xml:space="preserve">Limited scope retainer which will include Family </w:t>
      </w:r>
      <w:r w:rsidR="001245EB" w:rsidRPr="001404F4">
        <w:rPr>
          <w:rFonts w:asciiTheme="minorHAnsi" w:hAnsiTheme="minorHAnsi"/>
          <w:lang w:val="en-CA"/>
        </w:rPr>
        <w:t xml:space="preserve">Law </w:t>
      </w:r>
      <w:r w:rsidR="00C2552A" w:rsidRPr="001404F4">
        <w:rPr>
          <w:rFonts w:asciiTheme="minorHAnsi" w:hAnsiTheme="minorHAnsi"/>
          <w:lang w:val="en-CA"/>
        </w:rPr>
        <w:t xml:space="preserve">Service Providers </w:t>
      </w:r>
      <w:r w:rsidR="003110A4" w:rsidRPr="001404F4">
        <w:rPr>
          <w:rFonts w:asciiTheme="minorHAnsi" w:hAnsiTheme="minorHAnsi"/>
          <w:lang w:val="en-CA"/>
        </w:rPr>
        <w:t xml:space="preserve">(individuals who have </w:t>
      </w:r>
      <w:r w:rsidR="003110A4" w:rsidRPr="001404F4">
        <w:rPr>
          <w:rFonts w:asciiTheme="minorHAnsi" w:hAnsiTheme="minorHAnsi"/>
          <w:lang w:val="en-CA"/>
        </w:rPr>
        <w:lastRenderedPageBreak/>
        <w:t>completed the FLSP program</w:t>
      </w:r>
      <w:r w:rsidR="00CC62C1" w:rsidRPr="001404F4">
        <w:rPr>
          <w:rFonts w:asciiTheme="minorHAnsi" w:hAnsiTheme="minorHAnsi"/>
          <w:lang w:val="en-CA"/>
        </w:rPr>
        <w:t>, currently run through Fanshawe College</w:t>
      </w:r>
      <w:r w:rsidR="000C03CE" w:rsidRPr="001404F4">
        <w:rPr>
          <w:rFonts w:asciiTheme="minorHAnsi" w:hAnsiTheme="minorHAnsi"/>
          <w:lang w:val="en-CA"/>
        </w:rPr>
        <w:t>)</w:t>
      </w:r>
      <w:r w:rsidR="000C03CE" w:rsidRPr="001404F4">
        <w:rPr>
          <w:rFonts w:asciiTheme="minorHAnsi" w:hAnsiTheme="minorHAnsi"/>
          <w:b/>
          <w:bCs/>
          <w:lang w:val="en-CA"/>
        </w:rPr>
        <w:t xml:space="preserve"> </w:t>
      </w:r>
      <w:r w:rsidR="00C2552A" w:rsidRPr="001404F4">
        <w:rPr>
          <w:rFonts w:asciiTheme="minorHAnsi" w:hAnsiTheme="minorHAnsi"/>
          <w:lang w:val="en-CA"/>
        </w:rPr>
        <w:t>allowing them to represent clients in limited circumstances such</w:t>
      </w:r>
      <w:r w:rsidR="00AE1857" w:rsidRPr="001404F4">
        <w:rPr>
          <w:rFonts w:asciiTheme="minorHAnsi" w:hAnsiTheme="minorHAnsi"/>
          <w:lang w:val="en-CA"/>
        </w:rPr>
        <w:t xml:space="preserve"> </w:t>
      </w:r>
      <w:r w:rsidR="008D74FA" w:rsidRPr="001404F4">
        <w:rPr>
          <w:rFonts w:asciiTheme="minorHAnsi" w:hAnsiTheme="minorHAnsi"/>
          <w:lang w:val="en-CA"/>
        </w:rPr>
        <w:t xml:space="preserve">as filing a Domestic Contract, motions to vary child support based on line 150000 income and excluding special expenses, support enforcement, uncontested Divorce and change of name applications. </w:t>
      </w:r>
      <w:r w:rsidR="008D74FA" w:rsidRPr="001404F4">
        <w:rPr>
          <w:rFonts w:asciiTheme="minorHAnsi" w:hAnsiTheme="minorHAnsi"/>
          <w:b/>
          <w:bCs/>
          <w:lang w:val="en-CA"/>
        </w:rPr>
        <w:t xml:space="preserve"> </w:t>
      </w:r>
      <w:r w:rsidR="008D74FA" w:rsidRPr="001404F4">
        <w:rPr>
          <w:rFonts w:asciiTheme="minorHAnsi" w:hAnsiTheme="minorHAnsi"/>
          <w:lang w:val="en-CA"/>
        </w:rPr>
        <w:t xml:space="preserve">There will be a provision that the outcome could not result in a period of incarceration when a paralegal is involved.  </w:t>
      </w:r>
      <w:r w:rsidR="008D74FA" w:rsidRPr="001404F4">
        <w:rPr>
          <w:rFonts w:asciiTheme="minorHAnsi" w:hAnsiTheme="minorHAnsi"/>
          <w:i/>
          <w:iCs/>
          <w:lang w:val="en-CA"/>
        </w:rPr>
        <w:t xml:space="preserve">Section 140 of the Court of Justice Act, </w:t>
      </w:r>
      <w:r w:rsidR="008D74FA" w:rsidRPr="001404F4">
        <w:rPr>
          <w:rFonts w:asciiTheme="minorHAnsi" w:hAnsiTheme="minorHAnsi"/>
          <w:lang w:val="en-CA"/>
        </w:rPr>
        <w:t xml:space="preserve">will allow the Superior Court to make rulings about vexatious proceedings.  There are specific proceedings for this and will likely be implemented in the Fall of 2025.  It is expected to be a long amendment which will need to address appeal process as well.  The proposed amendments for civil proceedings may have an impact on the </w:t>
      </w:r>
      <w:r w:rsidR="008D74FA" w:rsidRPr="001404F4">
        <w:rPr>
          <w:rFonts w:asciiTheme="minorHAnsi" w:hAnsiTheme="minorHAnsi"/>
          <w:i/>
          <w:iCs/>
          <w:lang w:val="en-CA"/>
        </w:rPr>
        <w:t>Family Law Rules</w:t>
      </w:r>
      <w:r w:rsidR="008D74FA" w:rsidRPr="001404F4">
        <w:rPr>
          <w:rFonts w:asciiTheme="minorHAnsi" w:hAnsiTheme="minorHAnsi"/>
          <w:lang w:val="en-CA"/>
        </w:rPr>
        <w:t xml:space="preserve">.  Any concerns should be shared with representatives on the Family Law Rules Committee.    </w:t>
      </w:r>
    </w:p>
    <w:p w14:paraId="797F1934" w14:textId="77777777" w:rsidR="008D74FA" w:rsidRPr="001404F4" w:rsidRDefault="008D74FA" w:rsidP="008D74FA">
      <w:pPr>
        <w:pStyle w:val="Paragraphedeliste"/>
        <w:ind w:left="1440"/>
        <w:rPr>
          <w:rFonts w:asciiTheme="minorHAnsi" w:hAnsiTheme="minorHAnsi"/>
          <w:b/>
          <w:bCs/>
          <w:lang w:val="en-CA"/>
        </w:rPr>
      </w:pPr>
    </w:p>
    <w:p w14:paraId="1BF6D382" w14:textId="77777777" w:rsidR="008D74FA" w:rsidRPr="001404F4" w:rsidRDefault="008D74FA" w:rsidP="008D74FA">
      <w:pPr>
        <w:pStyle w:val="Paragraphedeliste"/>
        <w:ind w:left="1440"/>
        <w:rPr>
          <w:rFonts w:asciiTheme="minorHAnsi" w:hAnsiTheme="minorHAnsi"/>
          <w:lang w:val="en-CA"/>
        </w:rPr>
      </w:pPr>
      <w:r w:rsidRPr="001404F4">
        <w:rPr>
          <w:rFonts w:asciiTheme="minorHAnsi" w:hAnsiTheme="minorHAnsi"/>
          <w:lang w:val="en-CA"/>
        </w:rPr>
        <w:t xml:space="preserve">Retention of our local law students is still an issue.  After finishing school, they tend to go elsewhere.  There is a Student Retention Committee.  </w:t>
      </w:r>
    </w:p>
    <w:p w14:paraId="7E8B2FBA" w14:textId="671CE031" w:rsidR="008D74FA" w:rsidRPr="001404F4" w:rsidRDefault="008D74FA" w:rsidP="008D74FA">
      <w:pPr>
        <w:pStyle w:val="Paragraphedeliste"/>
        <w:ind w:left="1440"/>
        <w:rPr>
          <w:rFonts w:asciiTheme="minorHAnsi" w:hAnsiTheme="minorHAnsi"/>
          <w:lang w:val="en-CA"/>
        </w:rPr>
      </w:pPr>
    </w:p>
    <w:p w14:paraId="3CB2E762" w14:textId="77777777" w:rsidR="008D74FA" w:rsidRPr="001404F4" w:rsidRDefault="008D74FA" w:rsidP="008D74FA">
      <w:pPr>
        <w:pStyle w:val="Paragraphedeliste"/>
        <w:rPr>
          <w:rFonts w:asciiTheme="minorHAnsi" w:hAnsiTheme="minorHAnsi"/>
          <w:b/>
          <w:bCs/>
          <w:lang w:val="en-CA"/>
        </w:rPr>
      </w:pPr>
    </w:p>
    <w:p w14:paraId="509C1E7B" w14:textId="77777777" w:rsidR="008D74FA" w:rsidRPr="001404F4" w:rsidRDefault="000370B1" w:rsidP="008D74FA">
      <w:pPr>
        <w:pStyle w:val="Paragraphedeliste"/>
        <w:numPr>
          <w:ilvl w:val="1"/>
          <w:numId w:val="4"/>
        </w:numPr>
        <w:rPr>
          <w:rFonts w:asciiTheme="minorHAnsi" w:hAnsiTheme="minorHAnsi"/>
          <w:lang w:val="en-CA"/>
        </w:rPr>
      </w:pPr>
      <w:r w:rsidRPr="001404F4">
        <w:rPr>
          <w:rFonts w:asciiTheme="minorHAnsi" w:hAnsiTheme="minorHAnsi"/>
          <w:b/>
          <w:bCs/>
          <w:lang w:val="en-CA"/>
        </w:rPr>
        <w:t xml:space="preserve">OCJ </w:t>
      </w:r>
      <w:r w:rsidR="00553DA1" w:rsidRPr="001404F4">
        <w:rPr>
          <w:rFonts w:asciiTheme="minorHAnsi" w:hAnsiTheme="minorHAnsi"/>
          <w:b/>
          <w:bCs/>
          <w:lang w:val="en-CA"/>
        </w:rPr>
        <w:t>and SCJ Committee</w:t>
      </w:r>
      <w:r w:rsidR="00DA00DC" w:rsidRPr="001404F4">
        <w:rPr>
          <w:rFonts w:asciiTheme="minorHAnsi" w:hAnsiTheme="minorHAnsi"/>
          <w:lang w:val="en-CA"/>
        </w:rPr>
        <w:t xml:space="preserve">- </w:t>
      </w:r>
      <w:r w:rsidR="005A6D61" w:rsidRPr="001404F4">
        <w:rPr>
          <w:rFonts w:asciiTheme="minorHAnsi" w:hAnsiTheme="minorHAnsi"/>
          <w:lang w:val="en-CA"/>
        </w:rPr>
        <w:t xml:space="preserve">OCJ is an open </w:t>
      </w:r>
      <w:r w:rsidR="00B74C83" w:rsidRPr="001404F4">
        <w:rPr>
          <w:rFonts w:asciiTheme="minorHAnsi" w:hAnsiTheme="minorHAnsi"/>
          <w:lang w:val="en-CA"/>
        </w:rPr>
        <w:t xml:space="preserve">forum and there is no specific committee.  </w:t>
      </w:r>
      <w:r w:rsidR="0001574F" w:rsidRPr="001404F4">
        <w:rPr>
          <w:rFonts w:asciiTheme="minorHAnsi" w:hAnsiTheme="minorHAnsi"/>
          <w:lang w:val="en-CA"/>
        </w:rPr>
        <w:t xml:space="preserve">There is a </w:t>
      </w:r>
      <w:r w:rsidR="00B74C83" w:rsidRPr="001404F4">
        <w:rPr>
          <w:rFonts w:asciiTheme="minorHAnsi" w:hAnsiTheme="minorHAnsi"/>
          <w:lang w:val="en-CA"/>
        </w:rPr>
        <w:t>West Region</w:t>
      </w:r>
      <w:r w:rsidR="000909BE" w:rsidRPr="001404F4">
        <w:rPr>
          <w:rFonts w:asciiTheme="minorHAnsi" w:hAnsiTheme="minorHAnsi"/>
          <w:lang w:val="en-CA"/>
        </w:rPr>
        <w:t xml:space="preserve"> Family Law Leads </w:t>
      </w:r>
      <w:r w:rsidR="0001574F" w:rsidRPr="001404F4">
        <w:rPr>
          <w:rFonts w:asciiTheme="minorHAnsi" w:hAnsiTheme="minorHAnsi"/>
          <w:lang w:val="en-CA"/>
        </w:rPr>
        <w:t xml:space="preserve">meeting scheduled for June 19, 2025.  </w:t>
      </w:r>
      <w:r w:rsidR="00E64AE1" w:rsidRPr="001404F4">
        <w:rPr>
          <w:rFonts w:asciiTheme="minorHAnsi" w:hAnsiTheme="minorHAnsi"/>
          <w:lang w:val="en-CA"/>
        </w:rPr>
        <w:t>J</w:t>
      </w:r>
      <w:r w:rsidR="0001574F" w:rsidRPr="001404F4">
        <w:rPr>
          <w:rFonts w:asciiTheme="minorHAnsi" w:hAnsiTheme="minorHAnsi"/>
          <w:lang w:val="en-CA"/>
        </w:rPr>
        <w:t xml:space="preserve">. Rooke </w:t>
      </w:r>
      <w:r w:rsidR="00E64AE1" w:rsidRPr="001404F4">
        <w:rPr>
          <w:rFonts w:asciiTheme="minorHAnsi" w:hAnsiTheme="minorHAnsi"/>
          <w:lang w:val="en-CA"/>
        </w:rPr>
        <w:t>will give an update at our next meeting</w:t>
      </w:r>
      <w:r w:rsidR="00F17618" w:rsidRPr="001404F4">
        <w:rPr>
          <w:rFonts w:asciiTheme="minorHAnsi" w:hAnsiTheme="minorHAnsi"/>
          <w:lang w:val="en-CA"/>
        </w:rPr>
        <w:t>.</w:t>
      </w:r>
    </w:p>
    <w:p w14:paraId="0A014FAE" w14:textId="77777777" w:rsidR="008D74FA" w:rsidRPr="001404F4" w:rsidRDefault="008D74FA" w:rsidP="008D74FA">
      <w:pPr>
        <w:pStyle w:val="Paragraphedeliste"/>
        <w:ind w:left="1440"/>
        <w:rPr>
          <w:rFonts w:asciiTheme="minorHAnsi" w:hAnsiTheme="minorHAnsi"/>
          <w:lang w:val="en-CA"/>
        </w:rPr>
      </w:pPr>
    </w:p>
    <w:p w14:paraId="20D7CCC9" w14:textId="77777777" w:rsidR="008D74FA" w:rsidRPr="001404F4" w:rsidRDefault="00553DA1" w:rsidP="008D74FA">
      <w:pPr>
        <w:pStyle w:val="Paragraphedeliste"/>
        <w:numPr>
          <w:ilvl w:val="1"/>
          <w:numId w:val="4"/>
        </w:numPr>
        <w:rPr>
          <w:rFonts w:asciiTheme="minorHAnsi" w:hAnsiTheme="minorHAnsi"/>
          <w:lang w:val="en-CA"/>
        </w:rPr>
      </w:pPr>
      <w:r w:rsidRPr="001404F4">
        <w:rPr>
          <w:rFonts w:asciiTheme="minorHAnsi" w:hAnsiTheme="minorHAnsi"/>
          <w:b/>
          <w:bCs/>
          <w:lang w:val="en-CA"/>
        </w:rPr>
        <w:t>Essex Law Association</w:t>
      </w:r>
      <w:r w:rsidR="00DA00DC" w:rsidRPr="001404F4">
        <w:rPr>
          <w:rFonts w:asciiTheme="minorHAnsi" w:hAnsiTheme="minorHAnsi"/>
          <w:b/>
          <w:bCs/>
          <w:lang w:val="en-CA"/>
        </w:rPr>
        <w:t xml:space="preserve">- </w:t>
      </w:r>
      <w:r w:rsidR="0001574F" w:rsidRPr="001404F4">
        <w:rPr>
          <w:rFonts w:asciiTheme="minorHAnsi" w:hAnsiTheme="minorHAnsi"/>
          <w:lang w:val="en-CA"/>
        </w:rPr>
        <w:t xml:space="preserve">The </w:t>
      </w:r>
      <w:r w:rsidR="00C017FD" w:rsidRPr="001404F4">
        <w:rPr>
          <w:rFonts w:asciiTheme="minorHAnsi" w:hAnsiTheme="minorHAnsi"/>
          <w:lang w:val="en-CA"/>
        </w:rPr>
        <w:t>Essex Law Association Golf Tournament</w:t>
      </w:r>
      <w:r w:rsidR="0001574F" w:rsidRPr="001404F4">
        <w:rPr>
          <w:rFonts w:asciiTheme="minorHAnsi" w:hAnsiTheme="minorHAnsi"/>
          <w:lang w:val="en-CA"/>
        </w:rPr>
        <w:t xml:space="preserve"> is scheduled for June 12, 2025, at Kingsville Golf </w:t>
      </w:r>
      <w:r w:rsidR="00441452" w:rsidRPr="001404F4">
        <w:rPr>
          <w:rFonts w:asciiTheme="minorHAnsi" w:hAnsiTheme="minorHAnsi"/>
          <w:lang w:val="en-CA"/>
        </w:rPr>
        <w:t xml:space="preserve">&amp; Country Club. </w:t>
      </w:r>
    </w:p>
    <w:p w14:paraId="11D7ED26" w14:textId="77777777" w:rsidR="008D74FA" w:rsidRPr="001404F4" w:rsidRDefault="008D74FA" w:rsidP="008D74FA">
      <w:pPr>
        <w:pStyle w:val="Paragraphedeliste"/>
        <w:rPr>
          <w:rFonts w:asciiTheme="minorHAnsi" w:hAnsiTheme="minorHAnsi"/>
          <w:b/>
          <w:bCs/>
          <w:lang w:val="en-CA"/>
        </w:rPr>
      </w:pPr>
    </w:p>
    <w:p w14:paraId="210E27AF" w14:textId="67AE3298" w:rsidR="008718A5" w:rsidRPr="001404F4" w:rsidRDefault="000370B1" w:rsidP="008D74FA">
      <w:pPr>
        <w:pStyle w:val="Paragraphedeliste"/>
        <w:numPr>
          <w:ilvl w:val="1"/>
          <w:numId w:val="4"/>
        </w:numPr>
        <w:rPr>
          <w:rFonts w:asciiTheme="minorHAnsi" w:hAnsiTheme="minorHAnsi"/>
          <w:lang w:val="en-CA"/>
        </w:rPr>
      </w:pPr>
      <w:r w:rsidRPr="001404F4">
        <w:rPr>
          <w:rFonts w:asciiTheme="minorHAnsi" w:hAnsiTheme="minorHAnsi"/>
          <w:b/>
          <w:bCs/>
          <w:lang w:val="en-CA"/>
        </w:rPr>
        <w:t>Mediation Services</w:t>
      </w:r>
      <w:r w:rsidR="00DA00DC" w:rsidRPr="001404F4">
        <w:rPr>
          <w:rFonts w:asciiTheme="minorHAnsi" w:hAnsiTheme="minorHAnsi"/>
          <w:b/>
          <w:bCs/>
          <w:lang w:val="en-CA"/>
        </w:rPr>
        <w:t xml:space="preserve">- </w:t>
      </w:r>
      <w:r w:rsidR="00441452" w:rsidRPr="001404F4">
        <w:rPr>
          <w:rFonts w:asciiTheme="minorHAnsi" w:hAnsiTheme="minorHAnsi"/>
          <w:lang w:val="en-CA"/>
        </w:rPr>
        <w:t xml:space="preserve">There are free mediation services (2 to 3 hours) that are </w:t>
      </w:r>
      <w:r w:rsidR="00672BFF" w:rsidRPr="001404F4">
        <w:rPr>
          <w:rFonts w:asciiTheme="minorHAnsi" w:hAnsiTheme="minorHAnsi"/>
          <w:lang w:val="en-CA"/>
        </w:rPr>
        <w:t xml:space="preserve">conducted at the </w:t>
      </w:r>
      <w:r w:rsidR="00441452" w:rsidRPr="001404F4">
        <w:rPr>
          <w:rFonts w:asciiTheme="minorHAnsi" w:hAnsiTheme="minorHAnsi"/>
          <w:lang w:val="en-CA"/>
        </w:rPr>
        <w:t xml:space="preserve">courthouse.  </w:t>
      </w:r>
      <w:r w:rsidR="00672BFF" w:rsidRPr="001404F4">
        <w:rPr>
          <w:rFonts w:asciiTheme="minorHAnsi" w:hAnsiTheme="minorHAnsi"/>
          <w:lang w:val="en-CA"/>
        </w:rPr>
        <w:t>This is usually for simple issues or singular issues and includes the intake time</w:t>
      </w:r>
      <w:r w:rsidR="00441452" w:rsidRPr="001404F4">
        <w:rPr>
          <w:rFonts w:asciiTheme="minorHAnsi" w:hAnsiTheme="minorHAnsi"/>
          <w:lang w:val="en-CA"/>
        </w:rPr>
        <w:t xml:space="preserve">.  </w:t>
      </w:r>
      <w:r w:rsidR="008718A5" w:rsidRPr="001404F4">
        <w:rPr>
          <w:rFonts w:asciiTheme="minorHAnsi" w:hAnsiTheme="minorHAnsi"/>
          <w:lang w:val="en-CA"/>
        </w:rPr>
        <w:t>Not having legal counsel is not a barrier to the program</w:t>
      </w:r>
      <w:r w:rsidR="00441452" w:rsidRPr="001404F4">
        <w:rPr>
          <w:rFonts w:asciiTheme="minorHAnsi" w:hAnsiTheme="minorHAnsi"/>
          <w:lang w:val="en-CA"/>
        </w:rPr>
        <w:t xml:space="preserve">.  </w:t>
      </w:r>
      <w:r w:rsidR="008718A5" w:rsidRPr="001404F4">
        <w:rPr>
          <w:rFonts w:asciiTheme="minorHAnsi" w:hAnsiTheme="minorHAnsi"/>
          <w:lang w:val="en-CA"/>
        </w:rPr>
        <w:t xml:space="preserve">Legal </w:t>
      </w:r>
      <w:r w:rsidR="00441452" w:rsidRPr="001404F4">
        <w:rPr>
          <w:rFonts w:asciiTheme="minorHAnsi" w:hAnsiTheme="minorHAnsi"/>
          <w:lang w:val="en-CA"/>
        </w:rPr>
        <w:t xml:space="preserve">Aid Ontario </w:t>
      </w:r>
      <w:r w:rsidR="008718A5" w:rsidRPr="001404F4">
        <w:rPr>
          <w:rFonts w:asciiTheme="minorHAnsi" w:hAnsiTheme="minorHAnsi"/>
          <w:lang w:val="en-CA"/>
        </w:rPr>
        <w:t xml:space="preserve">will assist </w:t>
      </w:r>
      <w:r w:rsidR="00703461" w:rsidRPr="001404F4">
        <w:rPr>
          <w:rFonts w:asciiTheme="minorHAnsi" w:hAnsiTheme="minorHAnsi"/>
          <w:lang w:val="en-CA"/>
        </w:rPr>
        <w:t>self</w:t>
      </w:r>
      <w:r w:rsidR="00441452" w:rsidRPr="001404F4">
        <w:rPr>
          <w:rFonts w:asciiTheme="minorHAnsi" w:hAnsiTheme="minorHAnsi"/>
          <w:lang w:val="en-CA"/>
        </w:rPr>
        <w:t>-</w:t>
      </w:r>
      <w:r w:rsidR="00703461" w:rsidRPr="001404F4">
        <w:rPr>
          <w:rFonts w:asciiTheme="minorHAnsi" w:hAnsiTheme="minorHAnsi"/>
          <w:lang w:val="en-CA"/>
        </w:rPr>
        <w:t>represent</w:t>
      </w:r>
      <w:r w:rsidR="00441452" w:rsidRPr="001404F4">
        <w:rPr>
          <w:rFonts w:asciiTheme="minorHAnsi" w:hAnsiTheme="minorHAnsi"/>
          <w:lang w:val="en-CA"/>
        </w:rPr>
        <w:t>ed</w:t>
      </w:r>
      <w:r w:rsidR="00703461" w:rsidRPr="001404F4">
        <w:rPr>
          <w:rFonts w:asciiTheme="minorHAnsi" w:hAnsiTheme="minorHAnsi"/>
          <w:lang w:val="en-CA"/>
        </w:rPr>
        <w:t xml:space="preserve"> parties if they reach an agreement</w:t>
      </w:r>
      <w:r w:rsidR="00C81BAC" w:rsidRPr="001404F4">
        <w:rPr>
          <w:rFonts w:asciiTheme="minorHAnsi" w:hAnsiTheme="minorHAnsi"/>
          <w:lang w:val="en-CA"/>
        </w:rPr>
        <w:t xml:space="preserve"> through the mediation program</w:t>
      </w:r>
      <w:r w:rsidR="00703461" w:rsidRPr="001404F4">
        <w:rPr>
          <w:rFonts w:asciiTheme="minorHAnsi" w:hAnsiTheme="minorHAnsi"/>
          <w:lang w:val="en-CA"/>
        </w:rPr>
        <w:t>.</w:t>
      </w:r>
      <w:r w:rsidR="007B7674" w:rsidRPr="001404F4">
        <w:rPr>
          <w:rFonts w:asciiTheme="minorHAnsi" w:hAnsiTheme="minorHAnsi"/>
          <w:lang w:val="en-CA"/>
        </w:rPr>
        <w:t xml:space="preserve">  Legal Aid </w:t>
      </w:r>
      <w:r w:rsidR="00441452" w:rsidRPr="001404F4">
        <w:rPr>
          <w:rFonts w:asciiTheme="minorHAnsi" w:hAnsiTheme="minorHAnsi"/>
          <w:lang w:val="en-CA"/>
        </w:rPr>
        <w:t xml:space="preserve">Ontario typically only assists parties that have retained counsel, but will </w:t>
      </w:r>
      <w:r w:rsidR="00CA6E2D" w:rsidRPr="001404F4">
        <w:rPr>
          <w:rFonts w:asciiTheme="minorHAnsi" w:hAnsiTheme="minorHAnsi"/>
          <w:lang w:val="en-CA"/>
        </w:rPr>
        <w:t xml:space="preserve">occasionally </w:t>
      </w:r>
      <w:r w:rsidR="00441452" w:rsidRPr="001404F4">
        <w:rPr>
          <w:rFonts w:asciiTheme="minorHAnsi" w:hAnsiTheme="minorHAnsi"/>
          <w:lang w:val="en-CA"/>
        </w:rPr>
        <w:t>assist even if one party i</w:t>
      </w:r>
      <w:r w:rsidR="00CA6E2D" w:rsidRPr="001404F4">
        <w:rPr>
          <w:rFonts w:asciiTheme="minorHAnsi" w:hAnsiTheme="minorHAnsi"/>
          <w:lang w:val="en-CA"/>
        </w:rPr>
        <w:t>s self</w:t>
      </w:r>
      <w:r w:rsidR="00441452" w:rsidRPr="001404F4">
        <w:rPr>
          <w:rFonts w:asciiTheme="minorHAnsi" w:hAnsiTheme="minorHAnsi"/>
          <w:lang w:val="en-CA"/>
        </w:rPr>
        <w:t>-</w:t>
      </w:r>
      <w:r w:rsidR="00CA6E2D" w:rsidRPr="001404F4">
        <w:rPr>
          <w:rFonts w:asciiTheme="minorHAnsi" w:hAnsiTheme="minorHAnsi"/>
          <w:lang w:val="en-CA"/>
        </w:rPr>
        <w:t>represented</w:t>
      </w:r>
      <w:r w:rsidR="00BF0C9E" w:rsidRPr="001404F4">
        <w:rPr>
          <w:rFonts w:asciiTheme="minorHAnsi" w:hAnsiTheme="minorHAnsi"/>
          <w:lang w:val="en-CA"/>
        </w:rPr>
        <w:t>.</w:t>
      </w:r>
    </w:p>
    <w:p w14:paraId="6768E102" w14:textId="77777777" w:rsidR="008718A5" w:rsidRPr="001404F4" w:rsidRDefault="008718A5" w:rsidP="00F83685">
      <w:pPr>
        <w:pStyle w:val="Paragraphedeliste"/>
        <w:ind w:left="2160"/>
        <w:rPr>
          <w:rFonts w:asciiTheme="minorHAnsi" w:hAnsiTheme="minorHAnsi"/>
          <w:lang w:val="en-CA"/>
        </w:rPr>
      </w:pPr>
    </w:p>
    <w:p w14:paraId="23C84D92" w14:textId="77777777" w:rsidR="00C16F20" w:rsidRPr="001404F4" w:rsidRDefault="000370B1" w:rsidP="00C16F20">
      <w:pPr>
        <w:pStyle w:val="Paragraphedeliste"/>
        <w:numPr>
          <w:ilvl w:val="0"/>
          <w:numId w:val="4"/>
        </w:numPr>
        <w:rPr>
          <w:rFonts w:asciiTheme="minorHAnsi" w:hAnsiTheme="minorHAnsi"/>
          <w:lang w:val="en-CA"/>
        </w:rPr>
      </w:pPr>
      <w:r w:rsidRPr="001404F4">
        <w:rPr>
          <w:rFonts w:asciiTheme="minorHAnsi" w:hAnsiTheme="minorHAnsi"/>
          <w:b/>
          <w:bCs/>
          <w:lang w:val="en-CA"/>
        </w:rPr>
        <w:t>E</w:t>
      </w:r>
      <w:r w:rsidR="00545E82" w:rsidRPr="001404F4">
        <w:rPr>
          <w:rFonts w:asciiTheme="minorHAnsi" w:hAnsiTheme="minorHAnsi"/>
          <w:b/>
          <w:bCs/>
          <w:lang w:val="en-CA"/>
        </w:rPr>
        <w:t>vents</w:t>
      </w:r>
      <w:r w:rsidR="00C16F20" w:rsidRPr="001404F4">
        <w:rPr>
          <w:rFonts w:asciiTheme="minorHAnsi" w:hAnsiTheme="minorHAnsi"/>
          <w:b/>
          <w:bCs/>
          <w:lang w:val="en-CA"/>
        </w:rPr>
        <w:t xml:space="preserve">. </w:t>
      </w:r>
    </w:p>
    <w:p w14:paraId="0A493321" w14:textId="77777777" w:rsidR="00C16F20" w:rsidRPr="001404F4" w:rsidRDefault="00C16F20" w:rsidP="00C16F20">
      <w:pPr>
        <w:pStyle w:val="Paragraphedeliste"/>
        <w:rPr>
          <w:rFonts w:asciiTheme="minorHAnsi" w:hAnsiTheme="minorHAnsi"/>
          <w:lang w:val="en-CA"/>
        </w:rPr>
      </w:pPr>
    </w:p>
    <w:p w14:paraId="1AA529DE" w14:textId="77777777" w:rsidR="00C16F20" w:rsidRPr="001404F4" w:rsidRDefault="00C16F20" w:rsidP="00C16F20">
      <w:pPr>
        <w:pStyle w:val="Paragraphedeliste"/>
        <w:numPr>
          <w:ilvl w:val="1"/>
          <w:numId w:val="4"/>
        </w:numPr>
        <w:rPr>
          <w:rFonts w:asciiTheme="minorHAnsi" w:hAnsiTheme="minorHAnsi"/>
          <w:lang w:val="en-CA"/>
        </w:rPr>
      </w:pPr>
      <w:r w:rsidRPr="001404F4">
        <w:rPr>
          <w:rFonts w:asciiTheme="minorHAnsi" w:hAnsiTheme="minorHAnsi"/>
          <w:b/>
          <w:bCs/>
          <w:lang w:val="en-CA"/>
        </w:rPr>
        <w:t xml:space="preserve">A FLAW event was held on </w:t>
      </w:r>
      <w:r w:rsidR="000370B1" w:rsidRPr="001404F4">
        <w:rPr>
          <w:rFonts w:asciiTheme="minorHAnsi" w:hAnsiTheme="minorHAnsi"/>
          <w:b/>
          <w:bCs/>
          <w:lang w:val="en-CA"/>
        </w:rPr>
        <w:t>May 28, 2025</w:t>
      </w:r>
      <w:r w:rsidRPr="001404F4">
        <w:rPr>
          <w:rFonts w:asciiTheme="minorHAnsi" w:hAnsiTheme="minorHAnsi"/>
          <w:b/>
          <w:bCs/>
          <w:lang w:val="en-CA"/>
        </w:rPr>
        <w:t xml:space="preserve"> at Cucina 360 (Guest Speaker, </w:t>
      </w:r>
      <w:r w:rsidR="000370B1" w:rsidRPr="001404F4">
        <w:rPr>
          <w:rFonts w:asciiTheme="minorHAnsi" w:hAnsiTheme="minorHAnsi"/>
          <w:b/>
          <w:bCs/>
          <w:lang w:val="en-CA"/>
        </w:rPr>
        <w:t>Justice Howie</w:t>
      </w:r>
      <w:r w:rsidRPr="001404F4">
        <w:rPr>
          <w:rFonts w:asciiTheme="minorHAnsi" w:hAnsiTheme="minorHAnsi"/>
          <w:b/>
          <w:bCs/>
          <w:lang w:val="en-CA"/>
        </w:rPr>
        <w:t xml:space="preserve">).  </w:t>
      </w:r>
      <w:r w:rsidRPr="001404F4">
        <w:rPr>
          <w:rFonts w:asciiTheme="minorHAnsi" w:hAnsiTheme="minorHAnsi"/>
          <w:lang w:val="en-CA"/>
        </w:rPr>
        <w:t xml:space="preserve">There were about 20 attendees.  Justice Howie spoke about </w:t>
      </w:r>
      <w:r w:rsidR="00611A58" w:rsidRPr="001404F4">
        <w:rPr>
          <w:rFonts w:asciiTheme="minorHAnsi" w:hAnsiTheme="minorHAnsi"/>
          <w:lang w:val="en-CA"/>
        </w:rPr>
        <w:t>issues which he finds helpful while he is on the bench</w:t>
      </w:r>
      <w:r w:rsidRPr="001404F4">
        <w:rPr>
          <w:rFonts w:asciiTheme="minorHAnsi" w:hAnsiTheme="minorHAnsi"/>
          <w:lang w:val="en-CA"/>
        </w:rPr>
        <w:t xml:space="preserve"> (i.e. providing </w:t>
      </w:r>
      <w:r w:rsidRPr="001404F4">
        <w:rPr>
          <w:rFonts w:asciiTheme="minorHAnsi" w:hAnsiTheme="minorHAnsi"/>
          <w:lang w:val="en-CA"/>
        </w:rPr>
        <w:lastRenderedPageBreak/>
        <w:t xml:space="preserve">summaries and summarizing </w:t>
      </w:r>
      <w:r w:rsidR="00611A58" w:rsidRPr="001404F4">
        <w:rPr>
          <w:rFonts w:asciiTheme="minorHAnsi" w:hAnsiTheme="minorHAnsi"/>
          <w:lang w:val="en-CA"/>
        </w:rPr>
        <w:t>your submissions</w:t>
      </w:r>
      <w:r w:rsidRPr="001404F4">
        <w:rPr>
          <w:rFonts w:asciiTheme="minorHAnsi" w:hAnsiTheme="minorHAnsi"/>
          <w:lang w:val="en-CA"/>
        </w:rPr>
        <w:t>) and enc</w:t>
      </w:r>
      <w:r w:rsidR="00611A58" w:rsidRPr="001404F4">
        <w:rPr>
          <w:rFonts w:asciiTheme="minorHAnsi" w:hAnsiTheme="minorHAnsi"/>
          <w:lang w:val="en-CA"/>
        </w:rPr>
        <w:t>ouraged individuals to apply for the Associate Judge position</w:t>
      </w:r>
      <w:r w:rsidRPr="001404F4">
        <w:rPr>
          <w:rFonts w:asciiTheme="minorHAnsi" w:hAnsiTheme="minorHAnsi"/>
          <w:lang w:val="en-CA"/>
        </w:rPr>
        <w:t xml:space="preserve"> in Windsor</w:t>
      </w:r>
      <w:r w:rsidR="00611A58" w:rsidRPr="001404F4">
        <w:rPr>
          <w:rFonts w:asciiTheme="minorHAnsi" w:hAnsiTheme="minorHAnsi"/>
          <w:lang w:val="en-CA"/>
        </w:rPr>
        <w:t xml:space="preserve">.  </w:t>
      </w:r>
      <w:r w:rsidRPr="001404F4">
        <w:rPr>
          <w:rFonts w:asciiTheme="minorHAnsi" w:hAnsiTheme="minorHAnsi"/>
          <w:lang w:val="en-CA"/>
        </w:rPr>
        <w:t>Justice Howie also s</w:t>
      </w:r>
      <w:r w:rsidR="003A1FF5" w:rsidRPr="001404F4">
        <w:rPr>
          <w:rFonts w:asciiTheme="minorHAnsi" w:hAnsiTheme="minorHAnsi"/>
          <w:lang w:val="en-CA"/>
        </w:rPr>
        <w:t xml:space="preserve">poke about the Court trying to implement a continuous program for the filing of materials and </w:t>
      </w:r>
      <w:r w:rsidRPr="001404F4">
        <w:rPr>
          <w:rFonts w:asciiTheme="minorHAnsi" w:hAnsiTheme="minorHAnsi"/>
          <w:lang w:val="en-CA"/>
        </w:rPr>
        <w:t>h</w:t>
      </w:r>
      <w:r w:rsidR="003A1FF5" w:rsidRPr="001404F4">
        <w:rPr>
          <w:rFonts w:asciiTheme="minorHAnsi" w:hAnsiTheme="minorHAnsi"/>
          <w:lang w:val="en-CA"/>
        </w:rPr>
        <w:t>ope</w:t>
      </w:r>
      <w:r w:rsidRPr="001404F4">
        <w:rPr>
          <w:rFonts w:asciiTheme="minorHAnsi" w:hAnsiTheme="minorHAnsi"/>
          <w:lang w:val="en-CA"/>
        </w:rPr>
        <w:t xml:space="preserve">s that we will see it implemented in </w:t>
      </w:r>
      <w:r w:rsidR="003A1FF5" w:rsidRPr="001404F4">
        <w:rPr>
          <w:rFonts w:asciiTheme="minorHAnsi" w:hAnsiTheme="minorHAnsi"/>
          <w:lang w:val="en-CA"/>
        </w:rPr>
        <w:t xml:space="preserve">Windsor </w:t>
      </w:r>
      <w:r w:rsidRPr="001404F4">
        <w:rPr>
          <w:rFonts w:asciiTheme="minorHAnsi" w:hAnsiTheme="minorHAnsi"/>
          <w:lang w:val="en-CA"/>
        </w:rPr>
        <w:t xml:space="preserve">in </w:t>
      </w:r>
      <w:r w:rsidR="003A1FF5" w:rsidRPr="001404F4">
        <w:rPr>
          <w:rFonts w:asciiTheme="minorHAnsi" w:hAnsiTheme="minorHAnsi"/>
          <w:lang w:val="en-CA"/>
        </w:rPr>
        <w:t>2028.</w:t>
      </w:r>
      <w:r w:rsidRPr="001404F4">
        <w:rPr>
          <w:rFonts w:asciiTheme="minorHAnsi" w:hAnsiTheme="minorHAnsi"/>
          <w:lang w:val="en-CA"/>
        </w:rPr>
        <w:t xml:space="preserve"> </w:t>
      </w:r>
    </w:p>
    <w:p w14:paraId="3FA3A501" w14:textId="77777777" w:rsidR="00C16F20" w:rsidRPr="001404F4" w:rsidRDefault="00C16F20" w:rsidP="00C16F20">
      <w:pPr>
        <w:pStyle w:val="Paragraphedeliste"/>
        <w:ind w:left="1440"/>
        <w:rPr>
          <w:rFonts w:asciiTheme="minorHAnsi" w:hAnsiTheme="minorHAnsi"/>
          <w:lang w:val="en-CA"/>
        </w:rPr>
      </w:pPr>
    </w:p>
    <w:p w14:paraId="4B06C32B" w14:textId="5E4BC8B1" w:rsidR="00C16F20" w:rsidRPr="001404F4" w:rsidRDefault="000370B1" w:rsidP="00C16F20">
      <w:pPr>
        <w:pStyle w:val="Paragraphedeliste"/>
        <w:numPr>
          <w:ilvl w:val="1"/>
          <w:numId w:val="4"/>
        </w:numPr>
        <w:rPr>
          <w:rFonts w:asciiTheme="minorHAnsi" w:hAnsiTheme="minorHAnsi"/>
          <w:lang w:val="en-CA"/>
        </w:rPr>
      </w:pPr>
      <w:r w:rsidRPr="001404F4">
        <w:rPr>
          <w:rFonts w:asciiTheme="minorHAnsi" w:hAnsiTheme="minorHAnsi"/>
          <w:b/>
          <w:bCs/>
          <w:lang w:val="en-CA"/>
        </w:rPr>
        <w:t xml:space="preserve">OCJ Family Bench Bar, June </w:t>
      </w:r>
      <w:r w:rsidR="00C16F20" w:rsidRPr="001404F4">
        <w:rPr>
          <w:rFonts w:asciiTheme="minorHAnsi" w:hAnsiTheme="minorHAnsi"/>
          <w:b/>
          <w:bCs/>
          <w:lang w:val="en-CA"/>
        </w:rPr>
        <w:t>0</w:t>
      </w:r>
      <w:r w:rsidRPr="001404F4">
        <w:rPr>
          <w:rFonts w:asciiTheme="minorHAnsi" w:hAnsiTheme="minorHAnsi"/>
          <w:b/>
          <w:bCs/>
          <w:lang w:val="en-CA"/>
        </w:rPr>
        <w:t xml:space="preserve">5, </w:t>
      </w:r>
      <w:r w:rsidR="00271A2B" w:rsidRPr="001404F4">
        <w:rPr>
          <w:rFonts w:asciiTheme="minorHAnsi" w:hAnsiTheme="minorHAnsi"/>
          <w:b/>
          <w:bCs/>
          <w:lang w:val="en-CA"/>
        </w:rPr>
        <w:t>2025,</w:t>
      </w:r>
      <w:r w:rsidRPr="001404F4">
        <w:rPr>
          <w:rFonts w:asciiTheme="minorHAnsi" w:hAnsiTheme="minorHAnsi"/>
          <w:b/>
          <w:bCs/>
          <w:lang w:val="en-CA"/>
        </w:rPr>
        <w:t xml:space="preserve"> at 1:00 p.m. by Z</w:t>
      </w:r>
      <w:r w:rsidR="00C16F20" w:rsidRPr="001404F4">
        <w:rPr>
          <w:rFonts w:asciiTheme="minorHAnsi" w:hAnsiTheme="minorHAnsi"/>
          <w:b/>
          <w:bCs/>
          <w:lang w:val="en-CA"/>
        </w:rPr>
        <w:t>OOM.</w:t>
      </w:r>
      <w:r w:rsidR="00C16F20" w:rsidRPr="001404F4">
        <w:rPr>
          <w:rFonts w:asciiTheme="minorHAnsi" w:hAnsiTheme="minorHAnsi"/>
          <w:lang w:val="en-CA"/>
        </w:rPr>
        <w:t xml:space="preserve"> </w:t>
      </w:r>
    </w:p>
    <w:p w14:paraId="5D7A1BDD" w14:textId="77777777" w:rsidR="00C16F20" w:rsidRPr="001404F4" w:rsidRDefault="00C16F20" w:rsidP="00C16F20">
      <w:pPr>
        <w:pStyle w:val="Paragraphedeliste"/>
        <w:rPr>
          <w:rFonts w:asciiTheme="minorHAnsi" w:hAnsiTheme="minorHAnsi"/>
          <w:b/>
          <w:bCs/>
          <w:lang w:val="en-CA"/>
        </w:rPr>
      </w:pPr>
    </w:p>
    <w:p w14:paraId="52D0CA88" w14:textId="14BBF01B" w:rsidR="009E19C6" w:rsidRPr="001404F4" w:rsidRDefault="009E19C6" w:rsidP="00C16F20">
      <w:pPr>
        <w:pStyle w:val="Paragraphedeliste"/>
        <w:numPr>
          <w:ilvl w:val="1"/>
          <w:numId w:val="4"/>
        </w:numPr>
        <w:rPr>
          <w:rFonts w:asciiTheme="minorHAnsi" w:hAnsiTheme="minorHAnsi"/>
          <w:lang w:val="en-CA"/>
        </w:rPr>
      </w:pPr>
      <w:r w:rsidRPr="001404F4">
        <w:rPr>
          <w:rFonts w:asciiTheme="minorHAnsi" w:hAnsiTheme="minorHAnsi"/>
          <w:b/>
          <w:bCs/>
          <w:lang w:val="en-CA"/>
        </w:rPr>
        <w:t>Mediation Mixer</w:t>
      </w:r>
      <w:r w:rsidR="00C16F20" w:rsidRPr="001404F4">
        <w:rPr>
          <w:rFonts w:asciiTheme="minorHAnsi" w:hAnsiTheme="minorHAnsi"/>
          <w:b/>
          <w:bCs/>
          <w:lang w:val="en-CA"/>
        </w:rPr>
        <w:t xml:space="preserve">, June 05. 2025 </w:t>
      </w:r>
      <w:r w:rsidRPr="001404F4">
        <w:rPr>
          <w:rFonts w:asciiTheme="minorHAnsi" w:hAnsiTheme="minorHAnsi"/>
          <w:b/>
          <w:bCs/>
          <w:lang w:val="en-CA"/>
        </w:rPr>
        <w:t>at 4:3</w:t>
      </w:r>
      <w:r w:rsidR="00C16F20" w:rsidRPr="001404F4">
        <w:rPr>
          <w:rFonts w:asciiTheme="minorHAnsi" w:hAnsiTheme="minorHAnsi"/>
          <w:b/>
          <w:bCs/>
          <w:lang w:val="en-CA"/>
        </w:rPr>
        <w:t>0 p.m. in OCJ</w:t>
      </w:r>
      <w:r w:rsidRPr="001404F4">
        <w:rPr>
          <w:rFonts w:asciiTheme="minorHAnsi" w:hAnsiTheme="minorHAnsi"/>
          <w:b/>
          <w:bCs/>
          <w:lang w:val="en-CA"/>
        </w:rPr>
        <w:t>.</w:t>
      </w:r>
    </w:p>
    <w:p w14:paraId="009A4489" w14:textId="53BF7FDF" w:rsidR="00553DA1" w:rsidRPr="001404F4" w:rsidRDefault="00553DA1" w:rsidP="00F83685">
      <w:pPr>
        <w:pStyle w:val="Paragraphedeliste"/>
        <w:ind w:left="1440"/>
        <w:rPr>
          <w:rFonts w:asciiTheme="minorHAnsi" w:hAnsiTheme="minorHAnsi"/>
          <w:lang w:val="en-CA"/>
        </w:rPr>
      </w:pPr>
    </w:p>
    <w:p w14:paraId="640069BF" w14:textId="77777777" w:rsidR="00C16F20" w:rsidRPr="001404F4" w:rsidRDefault="00545E82" w:rsidP="00F83685">
      <w:pPr>
        <w:pStyle w:val="Paragraphedeliste"/>
        <w:numPr>
          <w:ilvl w:val="0"/>
          <w:numId w:val="4"/>
        </w:numPr>
        <w:rPr>
          <w:rFonts w:asciiTheme="minorHAnsi" w:hAnsiTheme="minorHAnsi"/>
          <w:lang w:val="en-CA"/>
        </w:rPr>
      </w:pPr>
      <w:r w:rsidRPr="001404F4">
        <w:rPr>
          <w:rFonts w:asciiTheme="minorHAnsi" w:hAnsiTheme="minorHAnsi"/>
          <w:b/>
          <w:bCs/>
          <w:lang w:val="en-CA"/>
        </w:rPr>
        <w:t>Other Business</w:t>
      </w:r>
      <w:r w:rsidR="00C16F20" w:rsidRPr="001404F4">
        <w:rPr>
          <w:rFonts w:asciiTheme="minorHAnsi" w:hAnsiTheme="minorHAnsi"/>
          <w:b/>
          <w:bCs/>
          <w:lang w:val="en-CA"/>
        </w:rPr>
        <w:t xml:space="preserve">. </w:t>
      </w:r>
    </w:p>
    <w:p w14:paraId="4B8096E5" w14:textId="77777777" w:rsidR="00C16F20" w:rsidRPr="001404F4" w:rsidRDefault="00C16F20" w:rsidP="00C16F20">
      <w:pPr>
        <w:pStyle w:val="Paragraphedeliste"/>
        <w:rPr>
          <w:rFonts w:asciiTheme="minorHAnsi" w:hAnsiTheme="minorHAnsi"/>
          <w:b/>
          <w:bCs/>
          <w:lang w:val="en-CA"/>
        </w:rPr>
      </w:pPr>
    </w:p>
    <w:p w14:paraId="2C414DA9" w14:textId="7EE5A890" w:rsidR="00553DA1" w:rsidRPr="001404F4" w:rsidRDefault="00C16F20" w:rsidP="00C16F20">
      <w:pPr>
        <w:pStyle w:val="Paragraphedeliste"/>
        <w:rPr>
          <w:rFonts w:asciiTheme="minorHAnsi" w:hAnsiTheme="minorHAnsi"/>
          <w:lang w:val="en-CA"/>
        </w:rPr>
      </w:pPr>
      <w:r w:rsidRPr="001404F4">
        <w:rPr>
          <w:rFonts w:asciiTheme="minorHAnsi" w:hAnsiTheme="minorHAnsi"/>
          <w:lang w:val="en-CA"/>
        </w:rPr>
        <w:t xml:space="preserve">No other business.   </w:t>
      </w:r>
    </w:p>
    <w:p w14:paraId="3F7686D4" w14:textId="77777777" w:rsidR="00545E82" w:rsidRPr="001404F4" w:rsidRDefault="00545E82" w:rsidP="00F83685">
      <w:pPr>
        <w:pStyle w:val="Paragraphedeliste"/>
        <w:rPr>
          <w:rFonts w:asciiTheme="minorHAnsi" w:hAnsiTheme="minorHAnsi"/>
          <w:lang w:val="en-CA"/>
        </w:rPr>
      </w:pPr>
    </w:p>
    <w:p w14:paraId="24321701" w14:textId="77777777" w:rsidR="00C16F20" w:rsidRPr="001404F4" w:rsidRDefault="006D58BC" w:rsidP="00C16F20">
      <w:pPr>
        <w:pStyle w:val="Paragraphedeliste"/>
        <w:numPr>
          <w:ilvl w:val="0"/>
          <w:numId w:val="4"/>
        </w:numPr>
        <w:rPr>
          <w:rFonts w:asciiTheme="minorHAnsi" w:hAnsiTheme="minorHAnsi"/>
          <w:b/>
          <w:bCs/>
          <w:lang w:val="en-CA"/>
        </w:rPr>
      </w:pPr>
      <w:r w:rsidRPr="001404F4">
        <w:rPr>
          <w:rFonts w:asciiTheme="minorHAnsi" w:hAnsiTheme="minorHAnsi"/>
          <w:b/>
          <w:bCs/>
          <w:lang w:val="en-CA"/>
        </w:rPr>
        <w:t>Next Meeting</w:t>
      </w:r>
      <w:r w:rsidR="00C16F20" w:rsidRPr="001404F4">
        <w:rPr>
          <w:rFonts w:asciiTheme="minorHAnsi" w:hAnsiTheme="minorHAnsi"/>
          <w:b/>
          <w:bCs/>
          <w:lang w:val="en-CA"/>
        </w:rPr>
        <w:t xml:space="preserve">. </w:t>
      </w:r>
    </w:p>
    <w:p w14:paraId="68231957" w14:textId="77777777" w:rsidR="00C16F20" w:rsidRPr="001404F4" w:rsidRDefault="00C16F20" w:rsidP="00C16F20">
      <w:pPr>
        <w:pStyle w:val="Paragraphedeliste"/>
        <w:rPr>
          <w:rFonts w:asciiTheme="minorHAnsi" w:hAnsiTheme="minorHAnsi"/>
          <w:b/>
          <w:bCs/>
          <w:lang w:val="en-CA"/>
        </w:rPr>
      </w:pPr>
    </w:p>
    <w:p w14:paraId="72AE8493" w14:textId="2511BBD7" w:rsidR="004D0E1C" w:rsidRPr="001404F4" w:rsidRDefault="00C16F20" w:rsidP="00C16F20">
      <w:pPr>
        <w:pStyle w:val="Paragraphedeliste"/>
        <w:rPr>
          <w:rFonts w:asciiTheme="minorHAnsi" w:hAnsiTheme="minorHAnsi"/>
          <w:b/>
          <w:bCs/>
          <w:lang w:val="en-CA"/>
        </w:rPr>
      </w:pPr>
      <w:r w:rsidRPr="001404F4">
        <w:rPr>
          <w:rFonts w:asciiTheme="minorHAnsi" w:hAnsiTheme="minorHAnsi"/>
          <w:lang w:val="en-CA"/>
        </w:rPr>
        <w:t>O</w:t>
      </w:r>
      <w:r w:rsidR="00BB521D" w:rsidRPr="001404F4">
        <w:rPr>
          <w:rFonts w:asciiTheme="minorHAnsi" w:hAnsiTheme="minorHAnsi"/>
          <w:lang w:val="en-CA"/>
        </w:rPr>
        <w:t xml:space="preserve">ur next meeting will be held on </w:t>
      </w:r>
      <w:r w:rsidRPr="001404F4">
        <w:rPr>
          <w:rFonts w:asciiTheme="minorHAnsi" w:hAnsiTheme="minorHAnsi"/>
          <w:lang w:val="en-CA"/>
        </w:rPr>
        <w:t xml:space="preserve">September 18, 2025 </w:t>
      </w:r>
      <w:r w:rsidR="00BB521D" w:rsidRPr="001404F4">
        <w:rPr>
          <w:rFonts w:asciiTheme="minorHAnsi" w:hAnsiTheme="minorHAnsi"/>
          <w:lang w:val="en-CA"/>
        </w:rPr>
        <w:t xml:space="preserve">at </w:t>
      </w:r>
      <w:r w:rsidR="00241C15" w:rsidRPr="001404F4">
        <w:rPr>
          <w:rFonts w:asciiTheme="minorHAnsi" w:hAnsiTheme="minorHAnsi"/>
          <w:lang w:val="en-CA"/>
        </w:rPr>
        <w:t>8:45</w:t>
      </w:r>
      <w:r w:rsidR="00BB521D" w:rsidRPr="001404F4">
        <w:rPr>
          <w:rFonts w:asciiTheme="minorHAnsi" w:hAnsiTheme="minorHAnsi"/>
          <w:lang w:val="en-CA"/>
        </w:rPr>
        <w:t xml:space="preserve"> a.m.</w:t>
      </w:r>
      <w:r w:rsidR="00DE6C5F" w:rsidRPr="001404F4">
        <w:rPr>
          <w:rFonts w:asciiTheme="minorHAnsi" w:hAnsiTheme="minorHAnsi"/>
          <w:lang w:val="en-CA"/>
        </w:rPr>
        <w:t xml:space="preserve"> by ZOOM.</w:t>
      </w:r>
    </w:p>
    <w:sectPr w:rsidR="004D0E1C" w:rsidRPr="001404F4" w:rsidSect="00DD552E">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3BE9"/>
    <w:multiLevelType w:val="hybridMultilevel"/>
    <w:tmpl w:val="513487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BB288A"/>
    <w:multiLevelType w:val="hybridMultilevel"/>
    <w:tmpl w:val="A1B66424"/>
    <w:lvl w:ilvl="0" w:tplc="16CAA7FA">
      <w:start w:val="1"/>
      <w:numFmt w:val="decimal"/>
      <w:lvlText w:val="%1."/>
      <w:lvlJc w:val="left"/>
      <w:pPr>
        <w:ind w:left="720" w:hanging="360"/>
      </w:pPr>
      <w:rPr>
        <w:b/>
        <w:bCs/>
      </w:rPr>
    </w:lvl>
    <w:lvl w:ilvl="1" w:tplc="4DAE9FE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12C29"/>
    <w:multiLevelType w:val="hybridMultilevel"/>
    <w:tmpl w:val="AF504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481A11"/>
    <w:multiLevelType w:val="hybridMultilevel"/>
    <w:tmpl w:val="15FCC838"/>
    <w:lvl w:ilvl="0" w:tplc="9B186B86">
      <w:start w:val="1"/>
      <w:numFmt w:val="decimal"/>
      <w:lvlText w:val="%1."/>
      <w:lvlJc w:val="left"/>
      <w:pPr>
        <w:ind w:left="720" w:hanging="360"/>
      </w:pPr>
      <w:rPr>
        <w:rFonts w:cs="Times New Roman"/>
        <w:b/>
        <w:bCs/>
      </w:rPr>
    </w:lvl>
    <w:lvl w:ilvl="1" w:tplc="10090017">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71506A0B"/>
    <w:multiLevelType w:val="hybridMultilevel"/>
    <w:tmpl w:val="C5D292E2"/>
    <w:lvl w:ilvl="0" w:tplc="A6AE0EE0">
      <w:start w:val="1"/>
      <w:numFmt w:val="decimal"/>
      <w:lvlText w:val="%1."/>
      <w:lvlJc w:val="left"/>
      <w:pPr>
        <w:ind w:left="720" w:hanging="360"/>
      </w:pPr>
      <w:rPr>
        <w:b w:val="0"/>
      </w:rPr>
    </w:lvl>
    <w:lvl w:ilvl="1" w:tplc="87006ACA">
      <w:start w:val="1"/>
      <w:numFmt w:val="lowerLetter"/>
      <w:lvlText w:val="%2)"/>
      <w:lvlJc w:val="left"/>
      <w:pPr>
        <w:ind w:left="1440" w:hanging="360"/>
      </w:pPr>
      <w:rPr>
        <w:b w:val="0"/>
      </w:rPr>
    </w:lvl>
    <w:lvl w:ilvl="2" w:tplc="D298AF3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618459">
    <w:abstractNumId w:val="4"/>
  </w:num>
  <w:num w:numId="2" w16cid:durableId="105394796">
    <w:abstractNumId w:val="3"/>
  </w:num>
  <w:num w:numId="3" w16cid:durableId="453984401">
    <w:abstractNumId w:val="2"/>
  </w:num>
  <w:num w:numId="4" w16cid:durableId="386420064">
    <w:abstractNumId w:val="1"/>
  </w:num>
  <w:num w:numId="5" w16cid:durableId="174374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rgeFileLocation" w:val="656"/>
    <w:docVar w:name="MergeFileRevisionNumber" w:val="48"/>
  </w:docVars>
  <w:rsids>
    <w:rsidRoot w:val="00DD552E"/>
    <w:rsid w:val="00010727"/>
    <w:rsid w:val="0001574F"/>
    <w:rsid w:val="00034356"/>
    <w:rsid w:val="000370B1"/>
    <w:rsid w:val="000413DE"/>
    <w:rsid w:val="000909BE"/>
    <w:rsid w:val="000B011B"/>
    <w:rsid w:val="000B4393"/>
    <w:rsid w:val="000B470E"/>
    <w:rsid w:val="000C03CE"/>
    <w:rsid w:val="00101238"/>
    <w:rsid w:val="001245EB"/>
    <w:rsid w:val="00124D74"/>
    <w:rsid w:val="001404F4"/>
    <w:rsid w:val="0014390D"/>
    <w:rsid w:val="00155CA5"/>
    <w:rsid w:val="00166B35"/>
    <w:rsid w:val="001A202A"/>
    <w:rsid w:val="001B16F8"/>
    <w:rsid w:val="001B4A03"/>
    <w:rsid w:val="001B5455"/>
    <w:rsid w:val="001C1B3B"/>
    <w:rsid w:val="001C48B7"/>
    <w:rsid w:val="001D5757"/>
    <w:rsid w:val="001F1232"/>
    <w:rsid w:val="001F6130"/>
    <w:rsid w:val="00217A3C"/>
    <w:rsid w:val="002279E6"/>
    <w:rsid w:val="00236DAB"/>
    <w:rsid w:val="00241C15"/>
    <w:rsid w:val="00271A2B"/>
    <w:rsid w:val="002809FD"/>
    <w:rsid w:val="002A473D"/>
    <w:rsid w:val="002B1491"/>
    <w:rsid w:val="002B5348"/>
    <w:rsid w:val="00304FDC"/>
    <w:rsid w:val="00304FE5"/>
    <w:rsid w:val="003110A4"/>
    <w:rsid w:val="0032125A"/>
    <w:rsid w:val="0035251E"/>
    <w:rsid w:val="00374B1A"/>
    <w:rsid w:val="00382DBD"/>
    <w:rsid w:val="003A1FF5"/>
    <w:rsid w:val="003B32C2"/>
    <w:rsid w:val="00400B89"/>
    <w:rsid w:val="00403CB9"/>
    <w:rsid w:val="00441452"/>
    <w:rsid w:val="00472152"/>
    <w:rsid w:val="004B0448"/>
    <w:rsid w:val="004C0C0E"/>
    <w:rsid w:val="004D0E1C"/>
    <w:rsid w:val="00506AA9"/>
    <w:rsid w:val="00545E82"/>
    <w:rsid w:val="00547A9F"/>
    <w:rsid w:val="00553DA1"/>
    <w:rsid w:val="00560C36"/>
    <w:rsid w:val="00561498"/>
    <w:rsid w:val="00582AB6"/>
    <w:rsid w:val="005927C2"/>
    <w:rsid w:val="005A6D61"/>
    <w:rsid w:val="005B0D1F"/>
    <w:rsid w:val="005B1C64"/>
    <w:rsid w:val="005D5671"/>
    <w:rsid w:val="005E11B5"/>
    <w:rsid w:val="00611A58"/>
    <w:rsid w:val="00632F82"/>
    <w:rsid w:val="00672BFF"/>
    <w:rsid w:val="00692065"/>
    <w:rsid w:val="00697B5A"/>
    <w:rsid w:val="006C56B9"/>
    <w:rsid w:val="006D58BC"/>
    <w:rsid w:val="006E022A"/>
    <w:rsid w:val="006E4767"/>
    <w:rsid w:val="00703461"/>
    <w:rsid w:val="00705C9F"/>
    <w:rsid w:val="0071245C"/>
    <w:rsid w:val="00721A57"/>
    <w:rsid w:val="0072331C"/>
    <w:rsid w:val="007260A0"/>
    <w:rsid w:val="0075649F"/>
    <w:rsid w:val="00772FFD"/>
    <w:rsid w:val="007901F9"/>
    <w:rsid w:val="007B4C34"/>
    <w:rsid w:val="007B7674"/>
    <w:rsid w:val="0080314D"/>
    <w:rsid w:val="00804CB3"/>
    <w:rsid w:val="00841BDD"/>
    <w:rsid w:val="008441EF"/>
    <w:rsid w:val="00861290"/>
    <w:rsid w:val="008718A5"/>
    <w:rsid w:val="008764A2"/>
    <w:rsid w:val="008D5EEF"/>
    <w:rsid w:val="008D74FA"/>
    <w:rsid w:val="00901A96"/>
    <w:rsid w:val="00902C22"/>
    <w:rsid w:val="00923C35"/>
    <w:rsid w:val="009546E4"/>
    <w:rsid w:val="00990C8D"/>
    <w:rsid w:val="009B3FD0"/>
    <w:rsid w:val="009C023D"/>
    <w:rsid w:val="009C38D0"/>
    <w:rsid w:val="009E19C6"/>
    <w:rsid w:val="009F1E60"/>
    <w:rsid w:val="00A37E3D"/>
    <w:rsid w:val="00A44AAE"/>
    <w:rsid w:val="00A52ABA"/>
    <w:rsid w:val="00A5689D"/>
    <w:rsid w:val="00A57E6D"/>
    <w:rsid w:val="00A663F4"/>
    <w:rsid w:val="00AA0524"/>
    <w:rsid w:val="00AE1857"/>
    <w:rsid w:val="00AF4BDE"/>
    <w:rsid w:val="00AF67FB"/>
    <w:rsid w:val="00B1261B"/>
    <w:rsid w:val="00B40752"/>
    <w:rsid w:val="00B74C83"/>
    <w:rsid w:val="00B910B5"/>
    <w:rsid w:val="00BB521D"/>
    <w:rsid w:val="00BD1270"/>
    <w:rsid w:val="00BF0C9E"/>
    <w:rsid w:val="00C017FD"/>
    <w:rsid w:val="00C16F20"/>
    <w:rsid w:val="00C2552A"/>
    <w:rsid w:val="00C51BBB"/>
    <w:rsid w:val="00C577F7"/>
    <w:rsid w:val="00C66049"/>
    <w:rsid w:val="00C81BAC"/>
    <w:rsid w:val="00CA6E2D"/>
    <w:rsid w:val="00CC62C1"/>
    <w:rsid w:val="00CF0EF3"/>
    <w:rsid w:val="00D3176B"/>
    <w:rsid w:val="00D405D9"/>
    <w:rsid w:val="00D57501"/>
    <w:rsid w:val="00D75B3C"/>
    <w:rsid w:val="00D8679A"/>
    <w:rsid w:val="00DA00DC"/>
    <w:rsid w:val="00DC31DE"/>
    <w:rsid w:val="00DD552E"/>
    <w:rsid w:val="00DE502C"/>
    <w:rsid w:val="00DE6C5F"/>
    <w:rsid w:val="00DF2300"/>
    <w:rsid w:val="00E34AB0"/>
    <w:rsid w:val="00E3524F"/>
    <w:rsid w:val="00E64AE1"/>
    <w:rsid w:val="00E92BDA"/>
    <w:rsid w:val="00E9696F"/>
    <w:rsid w:val="00ED3E1C"/>
    <w:rsid w:val="00EF4AF0"/>
    <w:rsid w:val="00F16B0E"/>
    <w:rsid w:val="00F17618"/>
    <w:rsid w:val="00F35F3B"/>
    <w:rsid w:val="00F64176"/>
    <w:rsid w:val="00F83685"/>
    <w:rsid w:val="00F90541"/>
    <w:rsid w:val="00F908C4"/>
    <w:rsid w:val="00FA5034"/>
    <w:rsid w:val="00FC20B6"/>
    <w:rsid w:val="00FD1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D2C7"/>
  <w15:chartTrackingRefBased/>
  <w15:docId w15:val="{E4519034-8827-43F8-B9B0-182D5653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D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D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D55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D55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D552E"/>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D55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D552E"/>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D552E"/>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D552E"/>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55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D55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D552E"/>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DD552E"/>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DD552E"/>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DD552E"/>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DD552E"/>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DD552E"/>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DD552E"/>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DD5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55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55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552E"/>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DD552E"/>
    <w:pPr>
      <w:spacing w:before="160"/>
      <w:jc w:val="center"/>
    </w:pPr>
    <w:rPr>
      <w:i/>
      <w:iCs/>
      <w:color w:val="404040" w:themeColor="text1" w:themeTint="BF"/>
    </w:rPr>
  </w:style>
  <w:style w:type="character" w:customStyle="1" w:styleId="CitationCar">
    <w:name w:val="Citation Car"/>
    <w:basedOn w:val="Policepardfaut"/>
    <w:link w:val="Citation"/>
    <w:uiPriority w:val="29"/>
    <w:rsid w:val="00DD552E"/>
    <w:rPr>
      <w:i/>
      <w:iCs/>
      <w:color w:val="404040" w:themeColor="text1" w:themeTint="BF"/>
    </w:rPr>
  </w:style>
  <w:style w:type="paragraph" w:styleId="Paragraphedeliste">
    <w:name w:val="List Paragraph"/>
    <w:basedOn w:val="Normal"/>
    <w:uiPriority w:val="34"/>
    <w:qFormat/>
    <w:rsid w:val="00DD552E"/>
    <w:pPr>
      <w:ind w:left="720"/>
      <w:contextualSpacing/>
    </w:pPr>
  </w:style>
  <w:style w:type="character" w:styleId="Accentuationintense">
    <w:name w:val="Intense Emphasis"/>
    <w:basedOn w:val="Policepardfaut"/>
    <w:uiPriority w:val="21"/>
    <w:qFormat/>
    <w:rsid w:val="00DD552E"/>
    <w:rPr>
      <w:i/>
      <w:iCs/>
      <w:color w:val="0F4761" w:themeColor="accent1" w:themeShade="BF"/>
    </w:rPr>
  </w:style>
  <w:style w:type="paragraph" w:styleId="Citationintense">
    <w:name w:val="Intense Quote"/>
    <w:basedOn w:val="Normal"/>
    <w:next w:val="Normal"/>
    <w:link w:val="CitationintenseCar"/>
    <w:uiPriority w:val="30"/>
    <w:qFormat/>
    <w:rsid w:val="00DD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D552E"/>
    <w:rPr>
      <w:i/>
      <w:iCs/>
      <w:color w:val="0F4761" w:themeColor="accent1" w:themeShade="BF"/>
    </w:rPr>
  </w:style>
  <w:style w:type="character" w:styleId="Rfrenceintense">
    <w:name w:val="Intense Reference"/>
    <w:basedOn w:val="Policepardfaut"/>
    <w:uiPriority w:val="32"/>
    <w:qFormat/>
    <w:rsid w:val="00DD552E"/>
    <w:rPr>
      <w:b/>
      <w:bCs/>
      <w:smallCaps/>
      <w:color w:val="0F4761" w:themeColor="accent1" w:themeShade="BF"/>
      <w:spacing w:val="5"/>
    </w:rPr>
  </w:style>
  <w:style w:type="character" w:styleId="Hyperlien">
    <w:name w:val="Hyperlink"/>
    <w:basedOn w:val="Policepardfaut"/>
    <w:uiPriority w:val="99"/>
    <w:unhideWhenUsed/>
    <w:rsid w:val="00553DA1"/>
    <w:rPr>
      <w:color w:val="467886" w:themeColor="hyperlink"/>
      <w:u w:val="single"/>
    </w:rPr>
  </w:style>
  <w:style w:type="character" w:styleId="Mentionnonrsolue">
    <w:name w:val="Unresolved Mention"/>
    <w:basedOn w:val="Policepardfaut"/>
    <w:uiPriority w:val="99"/>
    <w:semiHidden/>
    <w:unhideWhenUsed/>
    <w:rsid w:val="00553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4066</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Melville</dc:creator>
  <cp:keywords/>
  <dc:description/>
  <cp:lastModifiedBy>Jennifer Rooke</cp:lastModifiedBy>
  <cp:revision>2</cp:revision>
  <dcterms:created xsi:type="dcterms:W3CDTF">2025-09-18T12:50:00Z</dcterms:created>
  <dcterms:modified xsi:type="dcterms:W3CDTF">2025-09-18T12:50:00Z</dcterms:modified>
</cp:coreProperties>
</file>